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74AE" w:rsidRPr="000974AE" w:rsidRDefault="000974AE" w:rsidP="000974AE">
      <w:pPr>
        <w:spacing w:after="0" w:line="240" w:lineRule="auto"/>
        <w:rPr>
          <w:rFonts w:ascii="Times New Roman" w:eastAsia="Times New Roman" w:hAnsi="Times New Roman" w:cs="Times New Roman"/>
          <w:sz w:val="24"/>
          <w:szCs w:val="24"/>
          <w:lang w:eastAsia="sk-SK"/>
        </w:rPr>
      </w:pPr>
      <w:r w:rsidRPr="000974AE">
        <w:rPr>
          <w:rFonts w:ascii="Times New Roman" w:eastAsia="Times New Roman" w:hAnsi="Times New Roman" w:cs="Times New Roman"/>
          <w:b/>
          <w:bCs/>
          <w:sz w:val="24"/>
          <w:szCs w:val="24"/>
          <w:lang w:eastAsia="sk-SK"/>
        </w:rPr>
        <w:t xml:space="preserve">Podmienky pre nakupovanie prostredníctvom internetového obchodu </w:t>
      </w:r>
      <w:r>
        <w:rPr>
          <w:rFonts w:ascii="Times New Roman" w:eastAsia="Times New Roman" w:hAnsi="Times New Roman" w:cs="Times New Roman"/>
          <w:b/>
          <w:bCs/>
          <w:sz w:val="24"/>
          <w:szCs w:val="24"/>
          <w:lang w:eastAsia="sk-SK"/>
        </w:rPr>
        <w:t xml:space="preserve">Techtronik </w:t>
      </w:r>
      <w:proofErr w:type="spellStart"/>
      <w:r>
        <w:rPr>
          <w:rFonts w:ascii="Times New Roman" w:eastAsia="Times New Roman" w:hAnsi="Times New Roman" w:cs="Times New Roman"/>
          <w:b/>
          <w:bCs/>
          <w:sz w:val="24"/>
          <w:szCs w:val="24"/>
          <w:lang w:eastAsia="sk-SK"/>
        </w:rPr>
        <w:t>s.r.o</w:t>
      </w:r>
      <w:proofErr w:type="spellEnd"/>
      <w:r>
        <w:rPr>
          <w:rFonts w:ascii="Times New Roman" w:eastAsia="Times New Roman" w:hAnsi="Times New Roman" w:cs="Times New Roman"/>
          <w:b/>
          <w:bCs/>
          <w:sz w:val="24"/>
          <w:szCs w:val="24"/>
          <w:lang w:eastAsia="sk-SK"/>
        </w:rPr>
        <w:t>.</w:t>
      </w:r>
      <w:r w:rsidRPr="000974AE">
        <w:rPr>
          <w:rFonts w:ascii="Times New Roman" w:eastAsia="Times New Roman" w:hAnsi="Times New Roman" w:cs="Times New Roman"/>
          <w:b/>
          <w:bCs/>
          <w:sz w:val="24"/>
          <w:szCs w:val="24"/>
          <w:lang w:eastAsia="sk-SK"/>
        </w:rPr>
        <w:t xml:space="preserve"> sa riadi platnou legislatívou a ďalej týmto nákupným poriadkom.</w:t>
      </w:r>
    </w:p>
    <w:p w:rsidR="000974AE" w:rsidRPr="000974AE" w:rsidRDefault="000974AE" w:rsidP="000974AE">
      <w:pPr>
        <w:spacing w:after="0" w:line="240" w:lineRule="auto"/>
        <w:rPr>
          <w:rFonts w:ascii="Times New Roman" w:eastAsia="Times New Roman" w:hAnsi="Times New Roman" w:cs="Times New Roman"/>
          <w:sz w:val="24"/>
          <w:szCs w:val="24"/>
          <w:lang w:eastAsia="sk-SK"/>
        </w:rPr>
      </w:pPr>
    </w:p>
    <w:p w:rsidR="000974AE" w:rsidRPr="000974AE" w:rsidRDefault="000974AE" w:rsidP="000974AE">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0974AE">
        <w:rPr>
          <w:rFonts w:ascii="Times New Roman" w:eastAsia="Times New Roman" w:hAnsi="Times New Roman" w:cs="Times New Roman"/>
          <w:b/>
          <w:bCs/>
          <w:sz w:val="36"/>
          <w:szCs w:val="36"/>
          <w:lang w:eastAsia="sk-SK"/>
        </w:rPr>
        <w:t>Úvodné ustanovenie</w:t>
      </w:r>
    </w:p>
    <w:p w:rsidR="000974AE" w:rsidRPr="000974AE" w:rsidRDefault="000974AE" w:rsidP="000974AE">
      <w:pPr>
        <w:spacing w:after="100" w:line="240" w:lineRule="auto"/>
        <w:rPr>
          <w:rFonts w:ascii="Times New Roman" w:eastAsia="Times New Roman" w:hAnsi="Times New Roman" w:cs="Times New Roman"/>
          <w:sz w:val="24"/>
          <w:szCs w:val="24"/>
          <w:lang w:eastAsia="sk-SK"/>
        </w:rPr>
      </w:pPr>
      <w:r w:rsidRPr="000974AE">
        <w:rPr>
          <w:rFonts w:ascii="Times New Roman" w:eastAsia="Times New Roman" w:hAnsi="Times New Roman" w:cs="Times New Roman"/>
          <w:sz w:val="24"/>
          <w:szCs w:val="24"/>
          <w:lang w:eastAsia="sk-SK"/>
        </w:rPr>
        <w:t xml:space="preserve">Tieto obchodné podmienky (ďalej len „nákupný poriadok“) obchodnej spoločnosti </w:t>
      </w:r>
      <w:r>
        <w:rPr>
          <w:rFonts w:ascii="Times New Roman" w:eastAsia="Times New Roman" w:hAnsi="Times New Roman" w:cs="Times New Roman"/>
          <w:sz w:val="24"/>
          <w:szCs w:val="24"/>
          <w:lang w:eastAsia="sk-SK"/>
        </w:rPr>
        <w:t xml:space="preserve">Techtronik </w:t>
      </w:r>
      <w:proofErr w:type="spellStart"/>
      <w:r>
        <w:rPr>
          <w:rFonts w:ascii="Times New Roman" w:eastAsia="Times New Roman" w:hAnsi="Times New Roman" w:cs="Times New Roman"/>
          <w:sz w:val="24"/>
          <w:szCs w:val="24"/>
          <w:lang w:eastAsia="sk-SK"/>
        </w:rPr>
        <w:t>s.r.o</w:t>
      </w:r>
      <w:proofErr w:type="spellEnd"/>
      <w:r>
        <w:rPr>
          <w:rFonts w:ascii="Times New Roman" w:eastAsia="Times New Roman" w:hAnsi="Times New Roman" w:cs="Times New Roman"/>
          <w:sz w:val="24"/>
          <w:szCs w:val="24"/>
          <w:lang w:eastAsia="sk-SK"/>
        </w:rPr>
        <w:t xml:space="preserve">., </w:t>
      </w:r>
      <w:r w:rsidRPr="000974AE">
        <w:rPr>
          <w:rFonts w:ascii="Times New Roman" w:eastAsia="Times New Roman" w:hAnsi="Times New Roman" w:cs="Times New Roman"/>
          <w:sz w:val="24"/>
          <w:szCs w:val="24"/>
          <w:lang w:eastAsia="sk-SK"/>
        </w:rPr>
        <w:t xml:space="preserve">so sídlom </w:t>
      </w:r>
      <w:proofErr w:type="spellStart"/>
      <w:r>
        <w:rPr>
          <w:rFonts w:ascii="Times New Roman" w:eastAsia="Times New Roman" w:hAnsi="Times New Roman" w:cs="Times New Roman"/>
          <w:sz w:val="24"/>
          <w:szCs w:val="24"/>
          <w:lang w:eastAsia="sk-SK"/>
        </w:rPr>
        <w:t>J.Bottu</w:t>
      </w:r>
      <w:proofErr w:type="spellEnd"/>
      <w:r>
        <w:rPr>
          <w:rFonts w:ascii="Times New Roman" w:eastAsia="Times New Roman" w:hAnsi="Times New Roman" w:cs="Times New Roman"/>
          <w:sz w:val="24"/>
          <w:szCs w:val="24"/>
          <w:lang w:eastAsia="sk-SK"/>
        </w:rPr>
        <w:t xml:space="preserve"> 28</w:t>
      </w:r>
      <w:r w:rsidRPr="000974A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934 01 Levice,</w:t>
      </w:r>
      <w:r w:rsidRPr="000974A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IČO: 50964917</w:t>
      </w:r>
      <w:r w:rsidRPr="000974AE">
        <w:rPr>
          <w:rFonts w:ascii="Times New Roman" w:eastAsia="Times New Roman" w:hAnsi="Times New Roman" w:cs="Times New Roman"/>
          <w:sz w:val="24"/>
          <w:szCs w:val="24"/>
          <w:lang w:eastAsia="sk-SK"/>
        </w:rPr>
        <w:t xml:space="preserve">, zapísané v obchodnom registri vedenom </w:t>
      </w:r>
      <w:r>
        <w:t xml:space="preserve">Okresného súdu Nitra, oddiel: </w:t>
      </w:r>
      <w:proofErr w:type="spellStart"/>
      <w:r>
        <w:t>Sro</w:t>
      </w:r>
      <w:proofErr w:type="spellEnd"/>
      <w:r>
        <w:t xml:space="preserve">, vložka č. 43746/N </w:t>
      </w:r>
      <w:r w:rsidRPr="000974AE">
        <w:rPr>
          <w:rFonts w:ascii="Times New Roman" w:eastAsia="Times New Roman" w:hAnsi="Times New Roman" w:cs="Times New Roman"/>
          <w:sz w:val="24"/>
          <w:szCs w:val="24"/>
          <w:lang w:eastAsia="sk-SK"/>
        </w:rPr>
        <w:t>(ďalej len „predávajúci“) upravujú v súlade s príslušnými ustanoveniami Zákona č. 40/1964 Zb., občianskeho zákonníka v znení neskorších zákonov, úprav a predpisov (ďalej len „občiansky zákonník“) vzájomné práva a povinnosti zmluvných strán vzniknuté v súvislosti, alebo na základe kúpnej zmluvy (ďalej len „kúpna zmluva“) uzavreté medzi predávajúcim a inou fyzickou osobou (ďalej len „kupujúci“) prostredníctvom internetového obchodu predávajúceho.</w:t>
      </w:r>
    </w:p>
    <w:p w:rsidR="000974AE" w:rsidRPr="000974AE" w:rsidRDefault="000974AE" w:rsidP="000974AE">
      <w:pPr>
        <w:spacing w:after="100" w:line="240" w:lineRule="auto"/>
        <w:rPr>
          <w:rFonts w:ascii="Times New Roman" w:eastAsia="Times New Roman" w:hAnsi="Times New Roman" w:cs="Times New Roman"/>
          <w:sz w:val="24"/>
          <w:szCs w:val="24"/>
          <w:lang w:eastAsia="sk-SK"/>
        </w:rPr>
      </w:pPr>
      <w:r w:rsidRPr="000974AE">
        <w:rPr>
          <w:rFonts w:ascii="Times New Roman" w:eastAsia="Times New Roman" w:hAnsi="Times New Roman" w:cs="Times New Roman"/>
          <w:sz w:val="24"/>
          <w:szCs w:val="24"/>
          <w:lang w:eastAsia="sk-SK"/>
        </w:rPr>
        <w:t xml:space="preserve">Internetový obchod je prevádzkovaný prevádzkovateľom </w:t>
      </w:r>
      <w:r>
        <w:rPr>
          <w:rFonts w:ascii="Times New Roman" w:eastAsia="Times New Roman" w:hAnsi="Times New Roman" w:cs="Times New Roman"/>
          <w:sz w:val="24"/>
          <w:szCs w:val="24"/>
          <w:lang w:eastAsia="sk-SK"/>
        </w:rPr>
        <w:t xml:space="preserve">Techtronik </w:t>
      </w:r>
      <w:proofErr w:type="spellStart"/>
      <w:r>
        <w:rPr>
          <w:rFonts w:ascii="Times New Roman" w:eastAsia="Times New Roman" w:hAnsi="Times New Roman" w:cs="Times New Roman"/>
          <w:sz w:val="24"/>
          <w:szCs w:val="24"/>
          <w:lang w:eastAsia="sk-SK"/>
        </w:rPr>
        <w:t>s.r.o</w:t>
      </w:r>
      <w:proofErr w:type="spellEnd"/>
      <w:r>
        <w:rPr>
          <w:rFonts w:ascii="Times New Roman" w:eastAsia="Times New Roman" w:hAnsi="Times New Roman" w:cs="Times New Roman"/>
          <w:sz w:val="24"/>
          <w:szCs w:val="24"/>
          <w:lang w:eastAsia="sk-SK"/>
        </w:rPr>
        <w:t xml:space="preserve">., </w:t>
      </w:r>
      <w:r w:rsidRPr="000974AE">
        <w:rPr>
          <w:rFonts w:ascii="Times New Roman" w:eastAsia="Times New Roman" w:hAnsi="Times New Roman" w:cs="Times New Roman"/>
          <w:sz w:val="24"/>
          <w:szCs w:val="24"/>
          <w:lang w:eastAsia="sk-SK"/>
        </w:rPr>
        <w:t xml:space="preserve">so sídlom </w:t>
      </w:r>
      <w:proofErr w:type="spellStart"/>
      <w:r>
        <w:rPr>
          <w:rFonts w:ascii="Times New Roman" w:eastAsia="Times New Roman" w:hAnsi="Times New Roman" w:cs="Times New Roman"/>
          <w:sz w:val="24"/>
          <w:szCs w:val="24"/>
          <w:lang w:eastAsia="sk-SK"/>
        </w:rPr>
        <w:t>J.Bottu</w:t>
      </w:r>
      <w:proofErr w:type="spellEnd"/>
      <w:r>
        <w:rPr>
          <w:rFonts w:ascii="Times New Roman" w:eastAsia="Times New Roman" w:hAnsi="Times New Roman" w:cs="Times New Roman"/>
          <w:sz w:val="24"/>
          <w:szCs w:val="24"/>
          <w:lang w:eastAsia="sk-SK"/>
        </w:rPr>
        <w:t xml:space="preserve"> 28</w:t>
      </w:r>
      <w:r w:rsidRPr="000974A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943 01 Levice,</w:t>
      </w:r>
      <w:r w:rsidRPr="000974AE">
        <w:rPr>
          <w:rFonts w:ascii="Times New Roman" w:eastAsia="Times New Roman" w:hAnsi="Times New Roman" w:cs="Times New Roman"/>
          <w:sz w:val="24"/>
          <w:szCs w:val="24"/>
          <w:lang w:eastAsia="sk-SK"/>
        </w:rPr>
        <w:t xml:space="preserve"> IČ</w:t>
      </w:r>
      <w:r>
        <w:rPr>
          <w:rFonts w:ascii="Times New Roman" w:eastAsia="Times New Roman" w:hAnsi="Times New Roman" w:cs="Times New Roman"/>
          <w:sz w:val="24"/>
          <w:szCs w:val="24"/>
          <w:lang w:eastAsia="sk-SK"/>
        </w:rPr>
        <w:t>O</w:t>
      </w:r>
      <w:r w:rsidRPr="000974AE">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50964917</w:t>
      </w:r>
      <w:r w:rsidRPr="000974AE">
        <w:rPr>
          <w:rFonts w:ascii="Times New Roman" w:eastAsia="Times New Roman" w:hAnsi="Times New Roman" w:cs="Times New Roman"/>
          <w:sz w:val="24"/>
          <w:szCs w:val="24"/>
          <w:lang w:eastAsia="sk-SK"/>
        </w:rPr>
        <w:t>, IČ DPH: SK</w:t>
      </w:r>
      <w:r>
        <w:rPr>
          <w:rFonts w:ascii="Times New Roman" w:eastAsia="Times New Roman" w:hAnsi="Times New Roman" w:cs="Times New Roman"/>
          <w:sz w:val="24"/>
          <w:szCs w:val="24"/>
          <w:lang w:eastAsia="sk-SK"/>
        </w:rPr>
        <w:t>2120566987</w:t>
      </w:r>
      <w:r w:rsidRPr="000974AE">
        <w:rPr>
          <w:rFonts w:ascii="Times New Roman" w:eastAsia="Times New Roman" w:hAnsi="Times New Roman" w:cs="Times New Roman"/>
          <w:sz w:val="24"/>
          <w:szCs w:val="24"/>
          <w:lang w:eastAsia="sk-SK"/>
        </w:rPr>
        <w:t xml:space="preserve"> (ďalej len „prevádzkovateľ“) na webovej stránke umiestnenej na internetovej adrese www.</w:t>
      </w:r>
      <w:r>
        <w:rPr>
          <w:rFonts w:ascii="Times New Roman" w:eastAsia="Times New Roman" w:hAnsi="Times New Roman" w:cs="Times New Roman"/>
          <w:sz w:val="24"/>
          <w:szCs w:val="24"/>
          <w:lang w:eastAsia="sk-SK"/>
        </w:rPr>
        <w:t>techtroniklv</w:t>
      </w:r>
      <w:r w:rsidRPr="000974AE">
        <w:rPr>
          <w:rFonts w:ascii="Times New Roman" w:eastAsia="Times New Roman" w:hAnsi="Times New Roman" w:cs="Times New Roman"/>
          <w:sz w:val="24"/>
          <w:szCs w:val="24"/>
          <w:lang w:eastAsia="sk-SK"/>
        </w:rPr>
        <w:t>.sk (ďalej len „e-</w:t>
      </w:r>
      <w:proofErr w:type="spellStart"/>
      <w:r w:rsidRPr="000974AE">
        <w:rPr>
          <w:rFonts w:ascii="Times New Roman" w:eastAsia="Times New Roman" w:hAnsi="Times New Roman" w:cs="Times New Roman"/>
          <w:sz w:val="24"/>
          <w:szCs w:val="24"/>
          <w:lang w:eastAsia="sk-SK"/>
        </w:rPr>
        <w:t>shop</w:t>
      </w:r>
      <w:proofErr w:type="spellEnd"/>
      <w:r w:rsidRPr="000974AE">
        <w:rPr>
          <w:rFonts w:ascii="Times New Roman" w:eastAsia="Times New Roman" w:hAnsi="Times New Roman" w:cs="Times New Roman"/>
          <w:sz w:val="24"/>
          <w:szCs w:val="24"/>
          <w:lang w:eastAsia="sk-SK"/>
        </w:rPr>
        <w:t>“).</w:t>
      </w:r>
    </w:p>
    <w:p w:rsidR="000974AE" w:rsidRPr="000974AE" w:rsidRDefault="000974AE" w:rsidP="000974AE">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0974AE">
        <w:rPr>
          <w:rFonts w:ascii="Times New Roman" w:eastAsia="Times New Roman" w:hAnsi="Times New Roman" w:cs="Times New Roman"/>
          <w:b/>
          <w:bCs/>
          <w:sz w:val="36"/>
          <w:szCs w:val="36"/>
          <w:lang w:eastAsia="sk-SK"/>
        </w:rPr>
        <w:t>Kúpna zmluva</w:t>
      </w:r>
      <w:r>
        <w:rPr>
          <w:rFonts w:ascii="Times New Roman" w:eastAsia="Times New Roman" w:hAnsi="Times New Roman" w:cs="Times New Roman"/>
          <w:b/>
          <w:bCs/>
          <w:sz w:val="36"/>
          <w:szCs w:val="36"/>
          <w:lang w:eastAsia="sk-SK"/>
        </w:rPr>
        <w:t xml:space="preserve"> </w:t>
      </w:r>
    </w:p>
    <w:p w:rsidR="000974AE" w:rsidRDefault="000974AE" w:rsidP="000974AE">
      <w:pPr>
        <w:spacing w:after="10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Prezentácia</w:t>
      </w:r>
      <w:r w:rsidRPr="000974AE">
        <w:rPr>
          <w:rFonts w:ascii="Times New Roman" w:eastAsia="Times New Roman" w:hAnsi="Times New Roman" w:cs="Times New Roman"/>
          <w:sz w:val="24"/>
          <w:szCs w:val="24"/>
          <w:lang w:eastAsia="sk-SK"/>
        </w:rPr>
        <w:t xml:space="preserve"> tovaru umiestnená </w:t>
      </w:r>
      <w:r>
        <w:rPr>
          <w:rFonts w:ascii="Times New Roman" w:eastAsia="Times New Roman" w:hAnsi="Times New Roman" w:cs="Times New Roman"/>
          <w:sz w:val="24"/>
          <w:szCs w:val="24"/>
          <w:lang w:eastAsia="sk-SK"/>
        </w:rPr>
        <w:t>na webe www.techtroniklv.sk</w:t>
      </w:r>
      <w:r w:rsidRPr="000974AE">
        <w:rPr>
          <w:rFonts w:ascii="Times New Roman" w:eastAsia="Times New Roman" w:hAnsi="Times New Roman" w:cs="Times New Roman"/>
          <w:sz w:val="24"/>
          <w:szCs w:val="24"/>
          <w:lang w:eastAsia="sk-SK"/>
        </w:rPr>
        <w:t xml:space="preserve"> obchodu je informatívneho charakteru a predávajúci nie je povinný uzatvoriť kúpnu zmluvu ohľadom tohto tovaru. Kupujúci navrhuje uzavretie kúpnej zmluvy prostredníctvo</w:t>
      </w:r>
      <w:r>
        <w:rPr>
          <w:rFonts w:ascii="Times New Roman" w:eastAsia="Times New Roman" w:hAnsi="Times New Roman" w:cs="Times New Roman"/>
          <w:sz w:val="24"/>
          <w:szCs w:val="24"/>
          <w:lang w:eastAsia="sk-SK"/>
        </w:rPr>
        <w:t xml:space="preserve">m riadne vytvorenej objednávky </w:t>
      </w:r>
      <w:r w:rsidRPr="000974AE">
        <w:rPr>
          <w:rFonts w:ascii="Times New Roman" w:eastAsia="Times New Roman" w:hAnsi="Times New Roman" w:cs="Times New Roman"/>
          <w:sz w:val="24"/>
          <w:szCs w:val="24"/>
          <w:lang w:eastAsia="sk-SK"/>
        </w:rPr>
        <w:t>a</w:t>
      </w:r>
      <w:r>
        <w:rPr>
          <w:rFonts w:ascii="Times New Roman" w:eastAsia="Times New Roman" w:hAnsi="Times New Roman" w:cs="Times New Roman"/>
          <w:sz w:val="24"/>
          <w:szCs w:val="24"/>
          <w:lang w:eastAsia="sk-SK"/>
        </w:rPr>
        <w:t xml:space="preserve"> to spôsobom emailovej alebo telefonickej komunikácie. </w:t>
      </w:r>
      <w:r w:rsidRPr="000974AE">
        <w:rPr>
          <w:rFonts w:ascii="Times New Roman" w:eastAsia="Times New Roman" w:hAnsi="Times New Roman" w:cs="Times New Roman"/>
          <w:sz w:val="24"/>
          <w:szCs w:val="24"/>
          <w:lang w:eastAsia="sk-SK"/>
        </w:rPr>
        <w:t>Predávajúci bezodkladne potvrdí prevzatie tohto návrhu na e-mail kupujúceho, pričom toto potvrdenie nie je svojou povahou súhlas s uzatvorením kúpnej zmluvy.</w:t>
      </w:r>
      <w:r>
        <w:rPr>
          <w:rFonts w:ascii="Times New Roman" w:eastAsia="Times New Roman" w:hAnsi="Times New Roman" w:cs="Times New Roman"/>
          <w:sz w:val="24"/>
          <w:szCs w:val="24"/>
          <w:lang w:eastAsia="sk-SK"/>
        </w:rPr>
        <w:t xml:space="preserve"> </w:t>
      </w:r>
      <w:r w:rsidRPr="000974AE">
        <w:rPr>
          <w:rFonts w:ascii="Times New Roman" w:eastAsia="Times New Roman" w:hAnsi="Times New Roman" w:cs="Times New Roman"/>
          <w:sz w:val="24"/>
          <w:szCs w:val="24"/>
          <w:lang w:eastAsia="sk-SK"/>
        </w:rPr>
        <w:t>Za súhlas s uzatvorením kúpnej zmluvy je považovaný okamih, kedy predávajúci odošle objednaný tovar kupujúcemu. V okamihu odoslania tovaru dochádza k uzavretiu kúpnej zmluvy medzi predávajúcim a kupujúcim, pričom táto zmluva sa riadi platným nákupným poriadkom predávajúceho. Kupujúci spolu s informáciami o odoslaní tovaru, dostane elektronicky prostr</w:t>
      </w:r>
      <w:r w:rsidR="00C21FE3">
        <w:rPr>
          <w:rFonts w:ascii="Times New Roman" w:eastAsia="Times New Roman" w:hAnsi="Times New Roman" w:cs="Times New Roman"/>
          <w:sz w:val="24"/>
          <w:szCs w:val="24"/>
          <w:lang w:eastAsia="sk-SK"/>
        </w:rPr>
        <w:t>edníctvom e-mailu daňový doklad</w:t>
      </w:r>
      <w:r w:rsidRPr="000974AE">
        <w:rPr>
          <w:rFonts w:ascii="Times New Roman" w:eastAsia="Times New Roman" w:hAnsi="Times New Roman" w:cs="Times New Roman"/>
          <w:sz w:val="24"/>
          <w:szCs w:val="24"/>
          <w:lang w:eastAsia="sk-SK"/>
        </w:rPr>
        <w:t>. Kúpna zmluva môže vzniknúť aj v inom ako vo  vyššie popísaných prípadoch, vždy ale musí dôjsť k jednoznačnému písomnému súhlasu prostredníctvom e-mailu s uzatvorením kúpnej zmluvy zo strany predávajúceho. Kupujúci je oprávnený odvolať svoj návrh na uzavretie kúpnej zmluvy bez akýchkoľvek sankcií, pokiaľ nedôjde k odoslaniu objednaného tovaru zo strany predávajúceho. Tento svoj zámer kupujúci oznámi predávajúcemu e-mailom, alebo telefonicky. Kúpna zmluva je vždy uzavretá v úradnom jazyku Slovenskej republiky. Kúpna zmluva je vždy uzatváraná na dobu určitú, do okamihu prevzatia tovaru kupujúcim. Nezanikajú týmto ale práva kupujúceho ani predávajúceho, ktoré podliehajú platnej slovenskej legislatíve. Kúpna zmluva je archivovaná iba do okamihu prevzatia tovaru kupujúcim.</w:t>
      </w:r>
    </w:p>
    <w:p w:rsidR="000974AE" w:rsidRDefault="000974AE" w:rsidP="000974AE">
      <w:pPr>
        <w:spacing w:after="100" w:line="240" w:lineRule="auto"/>
        <w:rPr>
          <w:rFonts w:ascii="Times New Roman" w:eastAsia="Times New Roman" w:hAnsi="Times New Roman" w:cs="Times New Roman"/>
          <w:sz w:val="24"/>
          <w:szCs w:val="24"/>
          <w:lang w:eastAsia="sk-SK"/>
        </w:rPr>
      </w:pPr>
    </w:p>
    <w:p w:rsidR="000974AE" w:rsidRPr="000974AE" w:rsidRDefault="000974AE" w:rsidP="000974AE">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0974AE">
        <w:rPr>
          <w:rFonts w:ascii="Times New Roman" w:eastAsia="Times New Roman" w:hAnsi="Times New Roman" w:cs="Times New Roman"/>
          <w:b/>
          <w:bCs/>
          <w:sz w:val="36"/>
          <w:szCs w:val="36"/>
          <w:lang w:eastAsia="sk-SK"/>
        </w:rPr>
        <w:t>Ceny tovaru</w:t>
      </w:r>
    </w:p>
    <w:p w:rsidR="000974AE" w:rsidRPr="000974AE" w:rsidRDefault="000974AE" w:rsidP="000974AE">
      <w:pPr>
        <w:spacing w:after="100" w:line="240" w:lineRule="auto"/>
        <w:rPr>
          <w:rFonts w:ascii="Times New Roman" w:eastAsia="Times New Roman" w:hAnsi="Times New Roman" w:cs="Times New Roman"/>
          <w:sz w:val="24"/>
          <w:szCs w:val="24"/>
          <w:lang w:eastAsia="sk-SK"/>
        </w:rPr>
      </w:pPr>
      <w:r w:rsidRPr="000974AE">
        <w:rPr>
          <w:rFonts w:ascii="Times New Roman" w:eastAsia="Times New Roman" w:hAnsi="Times New Roman" w:cs="Times New Roman"/>
          <w:sz w:val="24"/>
          <w:szCs w:val="24"/>
          <w:lang w:eastAsia="sk-SK"/>
        </w:rPr>
        <w:t>Predávajúci, je platcom DPH. Všetky ceny uvádzané na stránkach internetového obchodu  www.</w:t>
      </w:r>
      <w:r w:rsidR="00C21FE3">
        <w:rPr>
          <w:rFonts w:ascii="Times New Roman" w:eastAsia="Times New Roman" w:hAnsi="Times New Roman" w:cs="Times New Roman"/>
          <w:sz w:val="24"/>
          <w:szCs w:val="24"/>
          <w:lang w:eastAsia="sk-SK"/>
        </w:rPr>
        <w:t>techtroniklv</w:t>
      </w:r>
      <w:r w:rsidRPr="000974AE">
        <w:rPr>
          <w:rFonts w:ascii="Times New Roman" w:eastAsia="Times New Roman" w:hAnsi="Times New Roman" w:cs="Times New Roman"/>
          <w:sz w:val="24"/>
          <w:szCs w:val="24"/>
          <w:lang w:eastAsia="sk-SK"/>
        </w:rPr>
        <w:t xml:space="preserve">.sk sú uvádzané vrátane DPH. Zákazníkom zo zahraničia umožňujeme vrátenie DPH. Ceny sú platné v momente nákupu. Akciové ceny sú platné v momente nákupu, alebo do vypredania zásob. Stránky internetového obchodu obsahujú aj </w:t>
      </w:r>
      <w:r w:rsidRPr="000974AE">
        <w:rPr>
          <w:rFonts w:ascii="Times New Roman" w:eastAsia="Times New Roman" w:hAnsi="Times New Roman" w:cs="Times New Roman"/>
          <w:sz w:val="24"/>
          <w:szCs w:val="24"/>
          <w:lang w:eastAsia="sk-SK"/>
        </w:rPr>
        <w:lastRenderedPageBreak/>
        <w:t>informácie o nákladoch spojených s balením a dodaním tovaru (ďalej len "dopravné"). Informácie o nákladoch spojených s balením a dodaním tovaru uvedené na stránkach internetového obchodu platia iba v prípadoch, keď je tovar doručovaný v rámci územia Slovenskej republiky.</w:t>
      </w:r>
    </w:p>
    <w:p w:rsidR="000974AE" w:rsidRPr="000974AE" w:rsidRDefault="000974AE" w:rsidP="000974AE">
      <w:pPr>
        <w:spacing w:after="100" w:line="240" w:lineRule="auto"/>
        <w:rPr>
          <w:rFonts w:ascii="Times New Roman" w:eastAsia="Times New Roman" w:hAnsi="Times New Roman" w:cs="Times New Roman"/>
          <w:sz w:val="24"/>
          <w:szCs w:val="24"/>
          <w:lang w:eastAsia="sk-SK"/>
        </w:rPr>
      </w:pPr>
      <w:r w:rsidRPr="000974AE">
        <w:rPr>
          <w:rFonts w:ascii="Times New Roman" w:eastAsia="Times New Roman" w:hAnsi="Times New Roman" w:cs="Times New Roman"/>
          <w:sz w:val="24"/>
          <w:szCs w:val="24"/>
          <w:lang w:eastAsia="sk-SK"/>
        </w:rPr>
        <w:t>Predávajúci si vyhradzuje právo zrušiť objednávku, najmä v prípade nedostupnosti tovaru, alebo v prípade objednávok prekračujúcich bežný rámec maloobchodného predaja. O zrušení a možnosti náhradného riešenia (alternatívny tovar, individuálna cena) budeme kupujúceho informovať telefonicky alebo e-mailom.</w:t>
      </w:r>
    </w:p>
    <w:p w:rsidR="000974AE" w:rsidRPr="000974AE" w:rsidRDefault="000974AE" w:rsidP="000974AE">
      <w:pPr>
        <w:spacing w:before="100" w:beforeAutospacing="1" w:after="100" w:afterAutospacing="1" w:line="240" w:lineRule="auto"/>
        <w:outlineLvl w:val="1"/>
        <w:rPr>
          <w:rFonts w:ascii="Times New Roman" w:eastAsia="Times New Roman" w:hAnsi="Times New Roman" w:cs="Times New Roman"/>
          <w:b/>
          <w:bCs/>
          <w:sz w:val="36"/>
          <w:szCs w:val="36"/>
          <w:lang w:eastAsia="sk-SK"/>
        </w:rPr>
      </w:pPr>
      <w:r w:rsidRPr="000974AE">
        <w:rPr>
          <w:rFonts w:ascii="Times New Roman" w:eastAsia="Times New Roman" w:hAnsi="Times New Roman" w:cs="Times New Roman"/>
          <w:b/>
          <w:bCs/>
          <w:sz w:val="36"/>
          <w:szCs w:val="36"/>
          <w:lang w:eastAsia="sk-SK"/>
        </w:rPr>
        <w:t>Objednanie tovaru</w:t>
      </w:r>
    </w:p>
    <w:p w:rsidR="000974AE" w:rsidRPr="000974AE" w:rsidRDefault="000974AE" w:rsidP="000974AE">
      <w:pPr>
        <w:spacing w:after="100" w:line="240" w:lineRule="auto"/>
        <w:rPr>
          <w:rFonts w:ascii="Times New Roman" w:eastAsia="Times New Roman" w:hAnsi="Times New Roman" w:cs="Times New Roman"/>
          <w:sz w:val="24"/>
          <w:szCs w:val="24"/>
          <w:lang w:eastAsia="sk-SK"/>
        </w:rPr>
      </w:pPr>
      <w:r w:rsidRPr="000974AE">
        <w:rPr>
          <w:rFonts w:ascii="Times New Roman" w:eastAsia="Times New Roman" w:hAnsi="Times New Roman" w:cs="Times New Roman"/>
          <w:sz w:val="24"/>
          <w:szCs w:val="24"/>
          <w:lang w:eastAsia="sk-SK"/>
        </w:rPr>
        <w:t xml:space="preserve">Odoslaním objednávky vybraného tovaru kupujúci potvrdzuje záväznosť svojej objednávky a súhlas s nákupným poriadkom </w:t>
      </w:r>
      <w:r w:rsidR="00C21FE3">
        <w:rPr>
          <w:rFonts w:ascii="Times New Roman" w:eastAsia="Times New Roman" w:hAnsi="Times New Roman" w:cs="Times New Roman"/>
          <w:sz w:val="24"/>
          <w:szCs w:val="24"/>
          <w:lang w:eastAsia="sk-SK"/>
        </w:rPr>
        <w:t>v internetovom obchode www.techtroniklv.sk</w:t>
      </w:r>
    </w:p>
    <w:p w:rsidR="000974AE" w:rsidRPr="000974AE" w:rsidRDefault="000974AE" w:rsidP="000974AE">
      <w:pPr>
        <w:spacing w:after="100" w:line="240" w:lineRule="auto"/>
        <w:rPr>
          <w:rFonts w:ascii="Times New Roman" w:eastAsia="Times New Roman" w:hAnsi="Times New Roman" w:cs="Times New Roman"/>
          <w:sz w:val="24"/>
          <w:szCs w:val="24"/>
          <w:lang w:eastAsia="sk-SK"/>
        </w:rPr>
      </w:pPr>
      <w:r w:rsidRPr="000974AE">
        <w:rPr>
          <w:rFonts w:ascii="Times New Roman" w:eastAsia="Times New Roman" w:hAnsi="Times New Roman" w:cs="Times New Roman"/>
          <w:sz w:val="24"/>
          <w:szCs w:val="24"/>
          <w:lang w:eastAsia="sk-SK"/>
        </w:rPr>
        <w:t xml:space="preserve">Po odoslaní objednávky </w:t>
      </w:r>
      <w:r w:rsidR="00C21FE3">
        <w:rPr>
          <w:rFonts w:ascii="Times New Roman" w:eastAsia="Times New Roman" w:hAnsi="Times New Roman" w:cs="Times New Roman"/>
          <w:sz w:val="24"/>
          <w:szCs w:val="24"/>
          <w:lang w:eastAsia="sk-SK"/>
        </w:rPr>
        <w:t>kupujúci</w:t>
      </w:r>
      <w:r w:rsidRPr="000974AE">
        <w:rPr>
          <w:rFonts w:ascii="Times New Roman" w:eastAsia="Times New Roman" w:hAnsi="Times New Roman" w:cs="Times New Roman"/>
          <w:sz w:val="24"/>
          <w:szCs w:val="24"/>
          <w:lang w:eastAsia="sk-SK"/>
        </w:rPr>
        <w:t xml:space="preserve"> </w:t>
      </w:r>
      <w:proofErr w:type="spellStart"/>
      <w:r w:rsidR="00C21FE3">
        <w:rPr>
          <w:rFonts w:ascii="Times New Roman" w:eastAsia="Times New Roman" w:hAnsi="Times New Roman" w:cs="Times New Roman"/>
          <w:sz w:val="24"/>
          <w:szCs w:val="24"/>
          <w:lang w:eastAsia="sk-SK"/>
        </w:rPr>
        <w:t>obdrží</w:t>
      </w:r>
      <w:proofErr w:type="spellEnd"/>
      <w:r w:rsidR="00C21FE3">
        <w:rPr>
          <w:rFonts w:ascii="Times New Roman" w:eastAsia="Times New Roman" w:hAnsi="Times New Roman" w:cs="Times New Roman"/>
          <w:sz w:val="24"/>
          <w:szCs w:val="24"/>
          <w:lang w:eastAsia="sk-SK"/>
        </w:rPr>
        <w:t xml:space="preserve"> informáciu</w:t>
      </w:r>
      <w:r w:rsidRPr="000974AE">
        <w:rPr>
          <w:rFonts w:ascii="Times New Roman" w:eastAsia="Times New Roman" w:hAnsi="Times New Roman" w:cs="Times New Roman"/>
          <w:sz w:val="24"/>
          <w:szCs w:val="24"/>
          <w:lang w:eastAsia="sk-SK"/>
        </w:rPr>
        <w:t xml:space="preserve"> o zaradení jeho objednávky do objednávkového systému </w:t>
      </w:r>
      <w:r w:rsidR="00C21FE3">
        <w:rPr>
          <w:rFonts w:ascii="Times New Roman" w:eastAsia="Times New Roman" w:hAnsi="Times New Roman" w:cs="Times New Roman"/>
          <w:sz w:val="24"/>
          <w:szCs w:val="24"/>
          <w:lang w:eastAsia="sk-SK"/>
        </w:rPr>
        <w:t xml:space="preserve">Techtronik </w:t>
      </w:r>
      <w:proofErr w:type="spellStart"/>
      <w:r w:rsidR="00C21FE3">
        <w:rPr>
          <w:rFonts w:ascii="Times New Roman" w:eastAsia="Times New Roman" w:hAnsi="Times New Roman" w:cs="Times New Roman"/>
          <w:sz w:val="24"/>
          <w:szCs w:val="24"/>
          <w:lang w:eastAsia="sk-SK"/>
        </w:rPr>
        <w:t>s.r.o</w:t>
      </w:r>
      <w:proofErr w:type="spellEnd"/>
      <w:r w:rsidR="00C21FE3">
        <w:rPr>
          <w:rFonts w:ascii="Times New Roman" w:eastAsia="Times New Roman" w:hAnsi="Times New Roman" w:cs="Times New Roman"/>
          <w:sz w:val="24"/>
          <w:szCs w:val="24"/>
          <w:lang w:eastAsia="sk-SK"/>
        </w:rPr>
        <w:t>.</w:t>
      </w:r>
      <w:r w:rsidRPr="000974AE">
        <w:rPr>
          <w:rFonts w:ascii="Times New Roman" w:eastAsia="Times New Roman" w:hAnsi="Times New Roman" w:cs="Times New Roman"/>
          <w:sz w:val="24"/>
          <w:szCs w:val="24"/>
          <w:lang w:eastAsia="sk-SK"/>
        </w:rPr>
        <w:t xml:space="preserve">, </w:t>
      </w:r>
      <w:r w:rsidR="00C21FE3">
        <w:rPr>
          <w:rFonts w:ascii="Times New Roman" w:eastAsia="Times New Roman" w:hAnsi="Times New Roman" w:cs="Times New Roman"/>
          <w:sz w:val="24"/>
          <w:szCs w:val="24"/>
          <w:lang w:eastAsia="sk-SK"/>
        </w:rPr>
        <w:t xml:space="preserve">a </w:t>
      </w:r>
      <w:r w:rsidRPr="000974AE">
        <w:rPr>
          <w:rFonts w:ascii="Times New Roman" w:eastAsia="Times New Roman" w:hAnsi="Times New Roman" w:cs="Times New Roman"/>
          <w:sz w:val="24"/>
          <w:szCs w:val="24"/>
          <w:lang w:eastAsia="sk-SK"/>
        </w:rPr>
        <w:t>kupujúci má možnosť si objednávku vytlačiť. Predávajúci je vždy oprávnený v závislosti na charaktere objednávky (množstvo tovaru, výška kúpnej ceny, predpokladané náklady na dopravu) požiadať kupujúceho o dodatočné potvrdenie objednávky (napríklad písomne či telefonicky). Predávajúci je oprávnený neakceptovať návrh kupujúceho na uzavretie kúpnej zmluvy v prípade náhleho dopredania tovaru, alebo nemožnosti jeho obstarania do termínu 14 dní. O tejto skutočnosti bude kupujúci bezodkladne informovaný pomocou e-mailu, alebo telefonicky. Návrh kupujúceho na uzavretie kúpnej zmluvy nebude akceptovaný ani v prípade, že sa kupujúci a predávajúci nedohodnú inak (napr. na dodaní iného druhu tovaru).</w:t>
      </w:r>
    </w:p>
    <w:p w:rsidR="000974AE" w:rsidRPr="000974AE" w:rsidRDefault="000974AE" w:rsidP="000974AE">
      <w:pPr>
        <w:spacing w:after="100" w:line="240" w:lineRule="auto"/>
        <w:rPr>
          <w:rFonts w:ascii="Times New Roman" w:eastAsia="Times New Roman" w:hAnsi="Times New Roman" w:cs="Times New Roman"/>
          <w:sz w:val="24"/>
          <w:szCs w:val="24"/>
          <w:lang w:eastAsia="sk-SK"/>
        </w:rPr>
      </w:pPr>
      <w:r w:rsidRPr="000974AE">
        <w:rPr>
          <w:rFonts w:ascii="Times New Roman" w:eastAsia="Times New Roman" w:hAnsi="Times New Roman" w:cs="Times New Roman"/>
          <w:sz w:val="24"/>
          <w:szCs w:val="24"/>
          <w:lang w:eastAsia="sk-SK"/>
        </w:rPr>
        <w:t>Ak sa nezobrazí informácia o odoslaní objednávky, alebo nedorazí kópia objednávky na zadanú emailovú adresu, v najbližšom možnom termíne nás kontaktujte.</w:t>
      </w:r>
    </w:p>
    <w:p w:rsidR="000974AE" w:rsidRDefault="000974AE" w:rsidP="000974AE">
      <w:pPr>
        <w:spacing w:after="100" w:line="240" w:lineRule="auto"/>
        <w:rPr>
          <w:rFonts w:ascii="Times New Roman" w:eastAsia="Times New Roman" w:hAnsi="Times New Roman" w:cs="Times New Roman"/>
          <w:sz w:val="24"/>
          <w:szCs w:val="24"/>
          <w:lang w:eastAsia="sk-SK"/>
        </w:rPr>
      </w:pPr>
    </w:p>
    <w:p w:rsidR="000974AE" w:rsidRDefault="000974AE" w:rsidP="000974AE">
      <w:pPr>
        <w:pStyle w:val="Nadpis2"/>
      </w:pPr>
      <w:r>
        <w:t>Spôsob platby</w:t>
      </w:r>
    </w:p>
    <w:p w:rsidR="000974AE" w:rsidRDefault="000974AE" w:rsidP="000974AE">
      <w:r>
        <w:t>Predávajúci nepožaduje od kupujúceho zálohu, či inú obdobnú platbu, ak nebolo pred uzatvorením kúpnej zmluvy dohodnuté inak. Kupujúci má na výber z nasledujúcich typov platieb: </w:t>
      </w:r>
    </w:p>
    <w:p w:rsidR="000974AE" w:rsidRDefault="000974AE" w:rsidP="000974AE">
      <w:pPr>
        <w:numPr>
          <w:ilvl w:val="0"/>
          <w:numId w:val="1"/>
        </w:numPr>
        <w:spacing w:before="100" w:beforeAutospacing="1" w:after="100" w:afterAutospacing="1" w:line="240" w:lineRule="auto"/>
      </w:pPr>
      <w:r>
        <w:rPr>
          <w:b/>
          <w:bCs/>
        </w:rPr>
        <w:t>Dobierkou:</w:t>
      </w:r>
      <w:r>
        <w:t xml:space="preserve"> Platba v hotovosti pri doručení tovaru kuriérskou službou na fakturačnú, alebo doručovaciu adresu uvedenú v objedná</w:t>
      </w:r>
      <w:r w:rsidR="00CA036B">
        <w:t>vke. Dobierka musí byť zaplatená</w:t>
      </w:r>
      <w:r>
        <w:t xml:space="preserve"> v mene Slovenskej republiky, </w:t>
      </w:r>
      <w:proofErr w:type="spellStart"/>
      <w:r>
        <w:t>t.j</w:t>
      </w:r>
      <w:proofErr w:type="spellEnd"/>
      <w:r>
        <w:t>. v Eurách</w:t>
      </w:r>
    </w:p>
    <w:p w:rsidR="000974AE" w:rsidRDefault="000974AE" w:rsidP="00CA036B">
      <w:pPr>
        <w:numPr>
          <w:ilvl w:val="0"/>
          <w:numId w:val="2"/>
        </w:numPr>
        <w:spacing w:before="100" w:beforeAutospacing="1" w:after="100" w:afterAutospacing="1" w:line="240" w:lineRule="auto"/>
      </w:pPr>
      <w:r>
        <w:rPr>
          <w:b/>
          <w:bCs/>
        </w:rPr>
        <w:t>Bankovým prevodom</w:t>
      </w:r>
      <w:r>
        <w:t xml:space="preserve">: Po </w:t>
      </w:r>
      <w:proofErr w:type="spellStart"/>
      <w:r>
        <w:t>obdržaní</w:t>
      </w:r>
      <w:proofErr w:type="spellEnd"/>
      <w:r>
        <w:t xml:space="preserve"> objednávky (návrhu na uzavretie kúpnej zmluvy) zašle predávajúci kupujúcemu výšku kúpnej ceny</w:t>
      </w:r>
      <w:r w:rsidR="00CA036B">
        <w:t xml:space="preserve"> objednaného tovaru alebo služby</w:t>
      </w:r>
      <w:r>
        <w:t>, číslo účtu (</w:t>
      </w:r>
      <w:r w:rsidR="00CA036B">
        <w:t>IBAN:</w:t>
      </w:r>
      <w:r>
        <w:t xml:space="preserve"> </w:t>
      </w:r>
      <w:r w:rsidR="00CA036B">
        <w:t>SK26 0900 0000 0051 3363 9660</w:t>
      </w:r>
      <w:r>
        <w:t xml:space="preserve"> – </w:t>
      </w:r>
      <w:r w:rsidR="00E90CE5">
        <w:t>Slovenská sporiteľň</w:t>
      </w:r>
      <w:r w:rsidR="00CA036B">
        <w:t xml:space="preserve">a </w:t>
      </w:r>
      <w:proofErr w:type="spellStart"/>
      <w:r w:rsidR="00CA036B">
        <w:t>a</w:t>
      </w:r>
      <w:r>
        <w:t>.</w:t>
      </w:r>
      <w:r w:rsidR="00CA036B">
        <w:t>s</w:t>
      </w:r>
      <w:proofErr w:type="spellEnd"/>
      <w:r w:rsidR="00CA036B">
        <w:t>)</w:t>
      </w:r>
      <w:r>
        <w:t xml:space="preserve"> a variabilný symbol na vykonanie platby. Tovar zaplatí kupujúci na bankový účet predávajúceho, pred odoslaním tovaru. Tovar je odosielaný po pripísaní kúpnej ceny na bankový účet predávajúceho. V</w:t>
      </w:r>
      <w:r w:rsidR="00CA036B">
        <w:t> </w:t>
      </w:r>
      <w:r>
        <w:t>prípade bezhotovostnej platby je kupujúci povinný uhrádzať kúpnu cenu tovaru spolu s uvedením variabilného symbolu platby. V prípade bezhotovostnej platby, je záväzok kupujúceho uhradiť kúpnu cenu splnený okamihom pripísania príslušnej čiastky na účet predávajúceho. Predávajúci je oprávnený, najmä v prípade, že zo strany kupujúceho nedôjde k dodatočnému potvrdeniu objednávky, požadovať uhradenie celej kúpnej ceny ešte pred odoslaním tovaru kupujúcemu.</w:t>
      </w:r>
    </w:p>
    <w:p w:rsidR="00CA036B" w:rsidRDefault="00CA036B" w:rsidP="00CA036B">
      <w:pPr>
        <w:spacing w:before="100" w:beforeAutospacing="1" w:after="100" w:afterAutospacing="1" w:line="240" w:lineRule="auto"/>
        <w:ind w:left="720"/>
      </w:pPr>
    </w:p>
    <w:p w:rsidR="000974AE" w:rsidRDefault="000974AE" w:rsidP="000974AE">
      <w:pPr>
        <w:pStyle w:val="Nadpis2"/>
      </w:pPr>
      <w:r>
        <w:t>Spracovanie objednávky</w:t>
      </w:r>
    </w:p>
    <w:p w:rsidR="000974AE" w:rsidRDefault="000974AE" w:rsidP="000974AE">
      <w:r>
        <w:t>V prípade nejasností má prevádzkovateľ</w:t>
      </w:r>
      <w:r w:rsidR="00CA036B">
        <w:t xml:space="preserve"> Techtronik </w:t>
      </w:r>
      <w:proofErr w:type="spellStart"/>
      <w:r w:rsidR="00CA036B">
        <w:t>s.r.o</w:t>
      </w:r>
      <w:proofErr w:type="spellEnd"/>
      <w:r w:rsidR="00CA036B">
        <w:t xml:space="preserve">., </w:t>
      </w:r>
      <w:r>
        <w:t>právo kontaktovať kupujúceho prostredníctvom poskytnutých údajov. Preto je v záujme kupujúceho zadávať tieto údaje pravdivo, presne a kompletne.</w:t>
      </w:r>
    </w:p>
    <w:p w:rsidR="000974AE" w:rsidRDefault="000974AE" w:rsidP="000974AE">
      <w:pPr>
        <w:pStyle w:val="Nadpis2"/>
      </w:pPr>
      <w:r>
        <w:t>Dodanie tovaru</w:t>
      </w:r>
    </w:p>
    <w:p w:rsidR="000974AE" w:rsidRDefault="000974AE" w:rsidP="000974AE">
      <w:r>
        <w:t xml:space="preserve">Termín dodania závisí od druhu objednaného tovaru. </w:t>
      </w:r>
      <w:r w:rsidR="00CA036B">
        <w:t>Pri každom</w:t>
      </w:r>
      <w:r>
        <w:t xml:space="preserve"> sa zobrazuje te</w:t>
      </w:r>
      <w:r w:rsidR="00CA036B">
        <w:t xml:space="preserve">xtová informácia o dostupnosti </w:t>
      </w:r>
      <w:proofErr w:type="spellStart"/>
      <w:r w:rsidR="00CA036B">
        <w:t>t.j</w:t>
      </w:r>
      <w:proofErr w:type="spellEnd"/>
      <w:r w:rsidR="00CA036B">
        <w:t xml:space="preserve">. či je uvedený </w:t>
      </w:r>
      <w:r w:rsidR="00625657">
        <w:t>tovar</w:t>
      </w:r>
      <w:r w:rsidR="00CA036B">
        <w:t xml:space="preserve"> skladom alebo je na objednávku. V prípade ak je</w:t>
      </w:r>
      <w:r w:rsidR="00625657">
        <w:t xml:space="preserve"> tovar</w:t>
      </w:r>
      <w:r w:rsidR="00CA036B">
        <w:t xml:space="preserve"> skladom je doba dodania </w:t>
      </w:r>
      <w:r w:rsidR="00625657">
        <w:t>do 3 pracovných dní od potvrdenia objednávky ( v prípade ak sa čaká na bezhotovostnú platbu môže sa doba dodania predĺžiť ). Tovar , ktorý je na objednávku sa zvyčajne dodáva do 7-14 pracovných dní. O každej zmene je kupujúci oboznámený.</w:t>
      </w:r>
    </w:p>
    <w:p w:rsidR="000974AE" w:rsidRDefault="000974AE" w:rsidP="000974AE">
      <w:r>
        <w:t>Ak je stav na sklade, možno očakávať pri objednaní do 1</w:t>
      </w:r>
      <w:r w:rsidR="00625657">
        <w:t>2</w:t>
      </w:r>
      <w:r>
        <w:t>h, dodanie obvykle do 48h.</w:t>
      </w:r>
    </w:p>
    <w:p w:rsidR="000974AE" w:rsidRDefault="000974AE" w:rsidP="000974AE">
      <w:r>
        <w:t xml:space="preserve">V prípade menej bežného či problematického tovaru môže dôjsť k predĺženiu dodacej lehoty. Prevádzkovateľ sa zaväzuje podľa svojich možností, v záujme svojom a predovšetkým s ohľadom na kupujúceho, znížiť dodaciu lehotu na najkratšiu možnú dobu. V súlade s tým môže byť objednávka v prípade potreby pre účely logistickej optimalizácie rozdelená do čiastkových objednávok dodaných prepravnou </w:t>
      </w:r>
      <w:r w:rsidR="00625657">
        <w:t>spoločnosťou</w:t>
      </w:r>
      <w:r>
        <w:t xml:space="preserve">, či rôznymi prepravnými </w:t>
      </w:r>
      <w:r w:rsidR="00625657">
        <w:t>spoločnosťami</w:t>
      </w:r>
      <w:r>
        <w:t>.</w:t>
      </w:r>
    </w:p>
    <w:p w:rsidR="000974AE" w:rsidRDefault="000974AE" w:rsidP="000974AE">
      <w:r>
        <w:t>Ak dodacia doba prekročí dobu primeranú všeobecnej dostupnosti konkrétneho druhu tovaru na trhu, má kupujúci plné právo zrušiť svoju objednávku, a to telefonicky, prípadne formou emailu.</w:t>
      </w:r>
    </w:p>
    <w:p w:rsidR="000974AE" w:rsidRDefault="000974AE" w:rsidP="000974AE">
      <w:r>
        <w:t xml:space="preserve">Dodávku tovaru zabezpečuje firma </w:t>
      </w:r>
      <w:r w:rsidR="00625657">
        <w:t xml:space="preserve">Techtronik </w:t>
      </w:r>
      <w:proofErr w:type="spellStart"/>
      <w:r w:rsidR="00625657">
        <w:t>s.r.o</w:t>
      </w:r>
      <w:proofErr w:type="spellEnd"/>
      <w:r w:rsidR="00625657">
        <w:t xml:space="preserve">., </w:t>
      </w:r>
      <w:r>
        <w:t>prostredníctvom prepravnej firmy DPD</w:t>
      </w:r>
      <w:r w:rsidR="00625657">
        <w:t>, SPS, Slovenskou poštou či vlastnou prepravou ( ktorá je možná len v okrese Levíc ).</w:t>
      </w:r>
    </w:p>
    <w:p w:rsidR="000974AE" w:rsidRDefault="000974AE" w:rsidP="000974AE">
      <w:pPr>
        <w:pStyle w:val="Nadpis2"/>
      </w:pPr>
      <w:r>
        <w:t>Spôsob doručenia</w:t>
      </w:r>
    </w:p>
    <w:p w:rsidR="000974AE" w:rsidRDefault="000974AE" w:rsidP="000974AE">
      <w:r>
        <w:t xml:space="preserve">Zákazník má </w:t>
      </w:r>
      <w:r w:rsidR="00625657">
        <w:t>možnosť vybrať si</w:t>
      </w:r>
      <w:r>
        <w:t xml:space="preserve"> z nasledujúcich typov doručenia: </w:t>
      </w:r>
    </w:p>
    <w:p w:rsidR="000974AE" w:rsidRDefault="000974AE" w:rsidP="000974AE">
      <w:pPr>
        <w:numPr>
          <w:ilvl w:val="0"/>
          <w:numId w:val="3"/>
        </w:numPr>
        <w:spacing w:before="100" w:beforeAutospacing="1" w:after="100" w:afterAutospacing="1" w:line="240" w:lineRule="auto"/>
      </w:pPr>
      <w:r>
        <w:rPr>
          <w:b/>
          <w:bCs/>
        </w:rPr>
        <w:t>Prepravná služba DPD</w:t>
      </w:r>
      <w:r w:rsidR="00625657">
        <w:rPr>
          <w:b/>
          <w:bCs/>
        </w:rPr>
        <w:t>, SPS,</w:t>
      </w:r>
      <w:r w:rsidR="00E90CE5">
        <w:rPr>
          <w:b/>
          <w:bCs/>
        </w:rPr>
        <w:t xml:space="preserve"> a pod.</w:t>
      </w:r>
      <w:r>
        <w:rPr>
          <w:b/>
          <w:bCs/>
        </w:rPr>
        <w:t>:</w:t>
      </w:r>
      <w:r>
        <w:t xml:space="preserve"> Tovar Vám zašleme prostredníctvom</w:t>
      </w:r>
      <w:r w:rsidR="00E90CE5">
        <w:t xml:space="preserve"> dohodnutej</w:t>
      </w:r>
      <w:r>
        <w:t xml:space="preserve"> kuriérskej služby na fakturačnú, prípadne doručovaciu adresu, ak je táto zadaná v objednávke. O odoslaní tovaru je zákazník informovaný formou emailu, kde bude uvedený kontakt na prepravcu </w:t>
      </w:r>
      <w:r w:rsidR="00E90CE5">
        <w:t>–</w:t>
      </w:r>
      <w:r>
        <w:t xml:space="preserve"> DPD</w:t>
      </w:r>
      <w:r w:rsidR="00E90CE5">
        <w:t>, SPS atď..</w:t>
      </w:r>
      <w:r>
        <w:t xml:space="preserve"> a číslo balíka, ktoré bolo zásielke pridelené. Doručenie prebehne v pracovné dni v čase obvyklej pracovnej doby. </w:t>
      </w:r>
    </w:p>
    <w:p w:rsidR="005C76C4" w:rsidRDefault="005C76C4" w:rsidP="00E90CE5">
      <w:pPr>
        <w:pStyle w:val="Odsekzoznamu"/>
        <w:spacing w:after="0"/>
      </w:pPr>
      <w:r>
        <w:t>Na prepravu tovaru s hmotnosťou do 50kg využ</w:t>
      </w:r>
      <w:r w:rsidR="00E90CE5">
        <w:t>ívame služby</w:t>
      </w:r>
      <w:r>
        <w:t xml:space="preserve"> prepravn</w:t>
      </w:r>
      <w:r w:rsidR="00E90CE5">
        <w:t>ých spoločností</w:t>
      </w:r>
      <w:r>
        <w:t xml:space="preserve">. </w:t>
      </w:r>
      <w:r w:rsidR="00E90CE5">
        <w:t xml:space="preserve">     </w:t>
      </w:r>
      <w:r>
        <w:t>Cena prepravného</w:t>
      </w:r>
      <w:r w:rsidR="00E90CE5">
        <w:t xml:space="preserve"> sa pohybuje</w:t>
      </w:r>
      <w:r>
        <w:t xml:space="preserve"> </w:t>
      </w:r>
      <w:r w:rsidR="00E90CE5">
        <w:t xml:space="preserve">od </w:t>
      </w:r>
      <w:r>
        <w:t xml:space="preserve">8, - </w:t>
      </w:r>
      <w:r w:rsidR="00E90CE5">
        <w:t>eur</w:t>
      </w:r>
      <w:r>
        <w:t xml:space="preserve"> </w:t>
      </w:r>
      <w:r w:rsidR="007B262D">
        <w:t>do 10,- eur</w:t>
      </w:r>
      <w:r>
        <w:t xml:space="preserve"> za celú objednávku.</w:t>
      </w:r>
    </w:p>
    <w:p w:rsidR="005C76C4" w:rsidRDefault="005C76C4" w:rsidP="005C76C4">
      <w:pPr>
        <w:pStyle w:val="Odsekzoznamu"/>
      </w:pPr>
      <w:r>
        <w:t xml:space="preserve">Na prepravu tovaru s hmotnosťou nad 50kg využívame služby </w:t>
      </w:r>
      <w:r w:rsidR="00E90CE5">
        <w:t xml:space="preserve">prepravných spoločností.    </w:t>
      </w:r>
      <w:r>
        <w:t xml:space="preserve">Cena prepravného je stanovená podľa váhy. ( môže sa pohybovať v rozmedzí </w:t>
      </w:r>
      <w:r w:rsidR="00E90CE5">
        <w:t>od 10</w:t>
      </w:r>
      <w:r>
        <w:t>,- eur a vyššie )...</w:t>
      </w:r>
    </w:p>
    <w:p w:rsidR="005C76C4" w:rsidRDefault="005C76C4" w:rsidP="005C76C4">
      <w:pPr>
        <w:pStyle w:val="Odsekzoznamu"/>
      </w:pPr>
      <w:r>
        <w:t>Pri neštandardných výrobkov bude cena prepravného stanovená podľa celkovej hmotnosti objednaného tovaru a miesta vykládky. Po prijatí objednávky bude klient o celkovej cene prepravy telefonicky, alebo mailom informovaný a o túto cenu bude navýšená celková hodnota objednávky.</w:t>
      </w:r>
    </w:p>
    <w:p w:rsidR="005C76C4" w:rsidRDefault="005C76C4" w:rsidP="005C76C4">
      <w:pPr>
        <w:spacing w:before="100" w:beforeAutospacing="1" w:after="100" w:afterAutospacing="1" w:line="240" w:lineRule="auto"/>
      </w:pPr>
    </w:p>
    <w:p w:rsidR="00625657" w:rsidRDefault="00625657" w:rsidP="00625657">
      <w:pPr>
        <w:numPr>
          <w:ilvl w:val="0"/>
          <w:numId w:val="3"/>
        </w:numPr>
        <w:spacing w:before="100" w:beforeAutospacing="1" w:after="100" w:afterAutospacing="1" w:line="240" w:lineRule="auto"/>
      </w:pPr>
      <w:r>
        <w:rPr>
          <w:b/>
          <w:bCs/>
        </w:rPr>
        <w:t>Prepravná služba Slovenskej pošty:</w:t>
      </w:r>
      <w:r>
        <w:t xml:space="preserve"> Tovar Vám zašleme prostredníctvom kuriérskej služby na fakturačnú, prípadne doručovaciu adresu, ak je táto zadaná v objednávke. O odoslaní tovaru je zákazník informovaný formou emailu, kde bude uvedený kontakt na prepravcu </w:t>
      </w:r>
      <w:bookmarkStart w:id="0" w:name="_GoBack"/>
      <w:bookmarkEnd w:id="0"/>
      <w:r>
        <w:t>a číslo balíka, ktoré bolo zásielke pridelené. Doručenie prebehne v pracovné dni v čase obvyklej pracovnej doby. V prípade odosielania cez kuriérsku službu Slovenskej pošty platí cenník, ktorý je dostupný na stránke spoločnosti Slovenská pošta.</w:t>
      </w:r>
    </w:p>
    <w:p w:rsidR="00625657" w:rsidRDefault="00625657" w:rsidP="00625657">
      <w:pPr>
        <w:numPr>
          <w:ilvl w:val="0"/>
          <w:numId w:val="3"/>
        </w:numPr>
        <w:spacing w:before="100" w:beforeAutospacing="1" w:after="100" w:afterAutospacing="1" w:line="240" w:lineRule="auto"/>
      </w:pPr>
      <w:r>
        <w:rPr>
          <w:b/>
          <w:bCs/>
        </w:rPr>
        <w:t>Vlastná preprava:</w:t>
      </w:r>
      <w:r>
        <w:t xml:space="preserve"> V prípade ak je kupujúci z okresu Levice,</w:t>
      </w:r>
      <w:r w:rsidRPr="00625657">
        <w:rPr>
          <w:b/>
          <w:bCs/>
        </w:rPr>
        <w:t xml:space="preserve"> </w:t>
      </w:r>
      <w:r w:rsidRPr="00625657">
        <w:rPr>
          <w:bCs/>
        </w:rPr>
        <w:t>prípadne blízkeho okolia je</w:t>
      </w:r>
      <w:r>
        <w:rPr>
          <w:b/>
          <w:bCs/>
        </w:rPr>
        <w:t xml:space="preserve"> </w:t>
      </w:r>
      <w:r w:rsidRPr="00625657">
        <w:rPr>
          <w:bCs/>
        </w:rPr>
        <w:t xml:space="preserve">možnosť využitia prepravy Techtronik </w:t>
      </w:r>
      <w:proofErr w:type="spellStart"/>
      <w:r w:rsidRPr="00625657">
        <w:rPr>
          <w:bCs/>
        </w:rPr>
        <w:t>s</w:t>
      </w:r>
      <w:r w:rsidRPr="00625657">
        <w:rPr>
          <w:b/>
          <w:bCs/>
        </w:rPr>
        <w:t>.</w:t>
      </w:r>
      <w:r>
        <w:t>r</w:t>
      </w:r>
      <w:r w:rsidR="005C76C4">
        <w:t>.o</w:t>
      </w:r>
      <w:proofErr w:type="spellEnd"/>
      <w:r w:rsidR="005C76C4">
        <w:t xml:space="preserve">.. </w:t>
      </w:r>
      <w:r>
        <w:t xml:space="preserve">Cena za dopravu je </w:t>
      </w:r>
      <w:r w:rsidR="005C76C4">
        <w:t xml:space="preserve">stanovená individuálne </w:t>
      </w:r>
      <w:r>
        <w:t>po dohode s kupujúcim.</w:t>
      </w:r>
    </w:p>
    <w:p w:rsidR="00625657" w:rsidRDefault="00625657" w:rsidP="00625657">
      <w:pPr>
        <w:spacing w:before="100" w:beforeAutospacing="1" w:after="100" w:afterAutospacing="1" w:line="240" w:lineRule="auto"/>
        <w:ind w:left="720"/>
      </w:pPr>
    </w:p>
    <w:p w:rsidR="000974AE" w:rsidRDefault="000974AE" w:rsidP="000974AE">
      <w:pPr>
        <w:pStyle w:val="Nadpis2"/>
      </w:pPr>
      <w:r>
        <w:t>Prevzatie tovaru</w:t>
      </w:r>
    </w:p>
    <w:p w:rsidR="000974AE" w:rsidRDefault="000974AE" w:rsidP="000974AE">
      <w:r>
        <w:t>Príjemca tovaru (alebo "kupujúci") by mal vo vlastnom záujme prekontrolovať, že je obal neporušený a zásielka nenesie zjavné znaky poškodenia. Pri preberaní nekontroluje obsah zásielky a nevyžaduje sa účasť posádky vozidla. V prípade zistenia porušenia obalu svedčiaceho o neoprávnenom vniknutí do zásielky nemusí kupujúci zásielku od prepravcu prevziať.</w:t>
      </w:r>
    </w:p>
    <w:p w:rsidR="000974AE" w:rsidRDefault="000974AE" w:rsidP="000974AE">
      <w:r>
        <w:t xml:space="preserve">Príjemca zásielky má pri prevzatí tovaru prekontrolovať nepoškodenosť obalu a obsahu zásielky. Prípadné poškodenie sa ohlasuje prevádzkovateľovi </w:t>
      </w:r>
      <w:r w:rsidR="005C76C4">
        <w:t>internetového obchodu</w:t>
      </w:r>
      <w:r>
        <w:t xml:space="preserve"> alebo aj prepravcovi ideálne v lehote do 3 dní od doručenia zásielky. Ak príjemca vykoná kontrolu nepoškodenia obsahu až po odchode prepravnej služby, prípadné poškodenie oznámi prevádzkovateľovi </w:t>
      </w:r>
      <w:r w:rsidR="005C76C4">
        <w:t>internetového obchodu</w:t>
      </w:r>
      <w:r>
        <w:t xml:space="preserve"> alebo aj prepravcovi ideálne v lehote do 3 dní od doručenia zásielky.</w:t>
      </w:r>
    </w:p>
    <w:p w:rsidR="000974AE" w:rsidRDefault="000974AE" w:rsidP="000974AE">
      <w:r>
        <w:t xml:space="preserve">Príjemca má nárok si tovar prezrieť a vyskúšať obdobne ako v kamennom obchode, bez toho aby mu zanikla možnosť vrátiť tovar bez udania dôvodov späť prevádzkovateľovi </w:t>
      </w:r>
      <w:r w:rsidR="005C76C4">
        <w:t>internetového obchodu</w:t>
      </w:r>
      <w:r>
        <w:t>. Záručná lehota na zakúpený tovar začína plynúť okamihom prevzatia veci kupujúcim.</w:t>
      </w:r>
    </w:p>
    <w:p w:rsidR="000974AE" w:rsidRDefault="000974AE" w:rsidP="000974AE">
      <w:pPr>
        <w:pStyle w:val="Nadpis2"/>
      </w:pPr>
      <w:r>
        <w:t>Daňový doklad k zakúpenému tovaru</w:t>
      </w:r>
    </w:p>
    <w:p w:rsidR="000974AE" w:rsidRDefault="000974AE" w:rsidP="000974AE">
      <w:r>
        <w:t xml:space="preserve">Kupujúci </w:t>
      </w:r>
      <w:proofErr w:type="spellStart"/>
      <w:r>
        <w:t>obdrží</w:t>
      </w:r>
      <w:proofErr w:type="spellEnd"/>
      <w:r>
        <w:t xml:space="preserve"> daňový doklad k zakúpenému tovaru v elektronickej podobe na e-mailovú adresu uvedenú pri objednávke tovaru najneskôr v deň odoslania tovaru na zvolenú doručovaciu adresu. Tento doklad slúži súčasne ako záručný list k zakúpenému tovaru a spĺňa všetky zákonom definované náležitosti - a to ako obsahové, tak formálne.</w:t>
      </w:r>
      <w:r w:rsidR="005C76C4">
        <w:t xml:space="preserve"> </w:t>
      </w:r>
      <w:r>
        <w:t>Kupujúci môže požiadať o tlačenú verziu daňového dokladu. Tlačený daňový doklad je zasielaný dodatočne prostredníctvom prepravnej spoločnosti Slovenská pošta najneskôr do 5 pracovných dní od požiadania.</w:t>
      </w:r>
    </w:p>
    <w:p w:rsidR="000974AE" w:rsidRDefault="000974AE" w:rsidP="000974AE">
      <w:pPr>
        <w:pStyle w:val="Nadpis2"/>
      </w:pPr>
      <w:r>
        <w:t>Možnosť vrátenia tovaru bez udania dôvodu</w:t>
      </w:r>
    </w:p>
    <w:p w:rsidR="000974AE" w:rsidRDefault="000974AE" w:rsidP="000974AE">
      <w:r>
        <w:t>Kupujúci má právo v súlade s ustanoveniami Občianskeho zákonníka od kúpnej zmluvy odstúpiť, vrátiť tovar bez udania dôvodu, a to do štrnástich (14) dní od prevzatia tovaru. Odstúpenie od kúpnej zmluvy musí byť predávajúcemu preukázateľne doručené do štrnástich (14) dní od prevzatia tovaru, a to na adresu prevádzky predávajúceho (</w:t>
      </w:r>
      <w:r w:rsidR="005C76C4">
        <w:t xml:space="preserve">Techtronik </w:t>
      </w:r>
      <w:proofErr w:type="spellStart"/>
      <w:r w:rsidR="005C76C4">
        <w:t>s.r.o</w:t>
      </w:r>
      <w:proofErr w:type="spellEnd"/>
      <w:r w:rsidR="005C76C4">
        <w:t xml:space="preserve">., </w:t>
      </w:r>
      <w:proofErr w:type="spellStart"/>
      <w:r w:rsidR="005C76C4">
        <w:t>J.Bottu</w:t>
      </w:r>
      <w:proofErr w:type="spellEnd"/>
      <w:r w:rsidR="005C76C4">
        <w:t xml:space="preserve"> 28, 934 01 Levice</w:t>
      </w:r>
      <w:r>
        <w:t xml:space="preserve"> alebo na adresu elektronickej pošty predávajúceho.</w:t>
      </w:r>
      <w:r w:rsidR="005C76C4">
        <w:t>)</w:t>
      </w:r>
    </w:p>
    <w:p w:rsidR="000974AE" w:rsidRDefault="000974AE" w:rsidP="000974AE">
      <w:r>
        <w:lastRenderedPageBreak/>
        <w:t xml:space="preserve">V prípade odstúpenia od zmluvy sa kúpna zmluva od začiatku ruší. Tovar musí byť predávajúcemu vrátený do štrnástich (14) dní (na adresu </w:t>
      </w:r>
      <w:r w:rsidR="005C76C4">
        <w:t xml:space="preserve">Techtronik </w:t>
      </w:r>
      <w:proofErr w:type="spellStart"/>
      <w:r w:rsidR="005C76C4">
        <w:t>s.r.o</w:t>
      </w:r>
      <w:proofErr w:type="spellEnd"/>
      <w:r w:rsidR="005C76C4">
        <w:t xml:space="preserve">., </w:t>
      </w:r>
      <w:proofErr w:type="spellStart"/>
      <w:r w:rsidR="005C76C4">
        <w:t>J.Bottu</w:t>
      </w:r>
      <w:proofErr w:type="spellEnd"/>
      <w:r w:rsidR="005C76C4">
        <w:t xml:space="preserve"> 28, 934 01 Levice )</w:t>
      </w:r>
      <w:r>
        <w:t xml:space="preserve"> od odoslania odstúpenia od zmluvy predávajúcemu. Tovar musí byť predávajúcemu vrátený nepoškodený a neopotrebovaný, a ak je to možné, v pôvodnom obale. Vrátený tovar sa nepovažuje za opotrebovaný, pokiaľ ho zákazník primerane vyskúšal obdobne, ako by ho vyskúšal v kamennej predajni.</w:t>
      </w:r>
    </w:p>
    <w:p w:rsidR="000974AE" w:rsidRDefault="000974AE" w:rsidP="000974AE">
      <w:r>
        <w:t>Na odstúpenie od kúp</w:t>
      </w:r>
      <w:r w:rsidR="005C76C4">
        <w:t>nej zmluvy môže kupujúci využiť vzorový formulár</w:t>
      </w:r>
      <w:r>
        <w:t xml:space="preserve"> poskytovaný predávajúcim, ktorý tvorí neoddelit</w:t>
      </w:r>
      <w:r w:rsidR="005C76C4">
        <w:t xml:space="preserve">eľnú súčasť nákupného poriadku. Vzorový formulár je k dispozícii na stiahnutie v prílohe. </w:t>
      </w:r>
      <w:r>
        <w:t>Odstúpenie od kúpnej zmluvy môže kupujúci zasielať okrem iného na adresu prevádzky predávajúceho, alebo na e-mailovú adresu predávajúceho.</w:t>
      </w:r>
    </w:p>
    <w:p w:rsidR="000974AE" w:rsidRPr="00E90CE5" w:rsidRDefault="000974AE" w:rsidP="000974AE">
      <w:pPr>
        <w:rPr>
          <w:rFonts w:cs="Times New Roman"/>
          <w:color w:val="000000" w:themeColor="text1"/>
        </w:rPr>
      </w:pPr>
      <w:r w:rsidRPr="00E90CE5">
        <w:rPr>
          <w:rFonts w:cs="Times New Roman"/>
          <w:color w:val="000000" w:themeColor="text1"/>
        </w:rPr>
        <w:t xml:space="preserve">Predávajúci po </w:t>
      </w:r>
      <w:proofErr w:type="spellStart"/>
      <w:r w:rsidRPr="00E90CE5">
        <w:rPr>
          <w:rFonts w:cs="Times New Roman"/>
          <w:color w:val="000000" w:themeColor="text1"/>
        </w:rPr>
        <w:t>obdržaní</w:t>
      </w:r>
      <w:proofErr w:type="spellEnd"/>
      <w:r w:rsidRPr="00E90CE5">
        <w:rPr>
          <w:rFonts w:cs="Times New Roman"/>
          <w:color w:val="000000" w:themeColor="text1"/>
        </w:rPr>
        <w:t xml:space="preserve"> vráteného a neopotrebovaného tovaru vráti kupujúcemu čiastku odpovedajúcu plnej nákupnej cene (vrátane prepravných nákladov)  prevo</w:t>
      </w:r>
      <w:r w:rsidR="007451B5" w:rsidRPr="00E90CE5">
        <w:rPr>
          <w:rFonts w:cs="Times New Roman"/>
          <w:color w:val="000000" w:themeColor="text1"/>
        </w:rPr>
        <w:t>dom na ním uvedené číslo bankov</w:t>
      </w:r>
      <w:r w:rsidRPr="00E90CE5">
        <w:rPr>
          <w:rFonts w:cs="Times New Roman"/>
          <w:color w:val="000000" w:themeColor="text1"/>
        </w:rPr>
        <w:t xml:space="preserve">ého účtu, prípadne po vopred </w:t>
      </w:r>
      <w:r w:rsidR="007451B5" w:rsidRPr="00E90CE5">
        <w:rPr>
          <w:rFonts w:cs="Times New Roman"/>
          <w:color w:val="000000" w:themeColor="text1"/>
        </w:rPr>
        <w:t>uzatvorenej</w:t>
      </w:r>
      <w:r w:rsidRPr="00E90CE5">
        <w:rPr>
          <w:rFonts w:cs="Times New Roman"/>
          <w:color w:val="000000" w:themeColor="text1"/>
        </w:rPr>
        <w:t xml:space="preserve"> dohode prevziať hotovosť v sídle spoločnosti, a to najneskôr do štrnástich (14) dní od odstúpenia od zmluvy predávajúcemu.</w:t>
      </w:r>
    </w:p>
    <w:p w:rsidR="000974AE" w:rsidRDefault="000974AE" w:rsidP="000974AE">
      <w:r>
        <w:t>Predávajúci je taktiež oprávnený vrátiť plnenie poskytnuté kupujúcim už pri vrátení tovaru kupujúcim či iným spôsobom, ak s tým kupujúci bude súhlasiť a nevzniknú tým kupujúcemu ďalšie náklady. Ak odstúpi kupujúci od kúpnej zmluvy, predávajúci nie je povinný vrátiť prijaté peňažné prostriedky kupujúcemu skôr, ako mu kupujúci tovar vráti, alebo dokáže, že tovar predávajúcemu preukázateľne odoslal.</w:t>
      </w:r>
    </w:p>
    <w:p w:rsidR="000974AE" w:rsidRDefault="000974AE" w:rsidP="000974AE">
      <w:r>
        <w:t>Náklady na prepravu tovaru späť k predávajúcemu hradí kupujúci, a to aj v tom prípade, keď tovar nemôže byť vrátený pre svoju povahu poštou. K tejto preprave môže kupujúci využiť služby ktorejkoľvek prepravnej spoločnosti, pričom cena za balík niektorých spoločností je k dispozícii napr. na strá</w:t>
      </w:r>
      <w:r w:rsidR="007451B5">
        <w:t xml:space="preserve">nkach Slovenskej pošty a </w:t>
      </w:r>
      <w:r>
        <w:t xml:space="preserve"> kuriérskej spoločnosti. Kupujúci môže požiadať predávajúceho, aby zabezpečil prepravu tovaru späť k predávajúcemu, pričom náklady spojené s touto prepravou taktiež hradí kupujúci, ak sa nedohodne s predávajúcim inak. Využitím tejto služby môže dôjsť k rýchlejšiemu vybaveniu všetkých náležitostí odstúpenia od zmluvy.</w:t>
      </w:r>
    </w:p>
    <w:p w:rsidR="000974AE" w:rsidRDefault="000974AE" w:rsidP="000974AE">
      <w:r>
        <w:t>Pokiaľ nedôjde k vráteniu tovaru kupujúcim najneskôr 14 deň po odoslaní odstúpenia od kúpnej zmluvy a ani k potvrdeniu o preukázateľnom odoslaní tovaru späť k predávajúcemu, má sa za to, že toto odstúpenie od kúpnej zmluvy je neplatné, kupujúci už naďalej nežiada od zmluvy odstúpiť a predávajúci týmto nie je povinný vrátiť kupujúcemu sumu zodpovedajúcu plnej kúpnej ceny späť. Kupujúci berie na vedomie, že ak tovar vrátený kupujúcim bude poškodený, opotrebovaný alebo čiastočne opotrebovaný, vzniká predávajúcemu voči kupujúcemu nárok na náhradu škody jemu tým vzniknuté. Nárok na úhradu vzniknutej škody je predávajúci oprávnený jednostranne započítať proti nároku kupujúceho na vrátenie kúpnej ceny.</w:t>
      </w:r>
    </w:p>
    <w:p w:rsidR="000974AE" w:rsidRDefault="000974AE" w:rsidP="000974AE">
      <w:r>
        <w:t>Ak je spoločne s tovarom poskytnutý kupujúcemu darček, je darovacia zmluva medzi predávajúcim a kupujúcim uzatvorená s rozväzovacou podmienkou, že ak dôjde k odstúpeniu od kúpnej zmluvy kupujúcim, stráca darovacia zmluva ohľadom takéhoto darčeka účinnosť a kupujúci je povinný spolu s tovarom predávajúcemu vrátiť aj poskytnutý darček.</w:t>
      </w:r>
    </w:p>
    <w:p w:rsidR="000974AE" w:rsidRDefault="000974AE" w:rsidP="000974AE">
      <w:pPr>
        <w:pStyle w:val="Nadpis2"/>
      </w:pPr>
      <w:r>
        <w:t>Možnosť storna objednávky</w:t>
      </w:r>
    </w:p>
    <w:p w:rsidR="000974AE" w:rsidRDefault="000974AE" w:rsidP="000974AE">
      <w:r>
        <w:t xml:space="preserve">Kupujúci má právo vykonať storno objednávky, alebo jej časti, a to prostredníctvom uvedených kontaktov </w:t>
      </w:r>
      <w:r w:rsidR="007451B5">
        <w:t>na internetovej stránke predávajúceho</w:t>
      </w:r>
      <w:r>
        <w:t xml:space="preserve">. Objednávka sa považuje za stornovanú v okamihu </w:t>
      </w:r>
      <w:r>
        <w:lastRenderedPageBreak/>
        <w:t xml:space="preserve">prijatia storna pracovníkom </w:t>
      </w:r>
      <w:r w:rsidR="007451B5">
        <w:t>internetového obchodu</w:t>
      </w:r>
      <w:r>
        <w:t>. O stornovaní objednávky je kupujúc</w:t>
      </w:r>
      <w:r w:rsidR="007451B5">
        <w:t>i vždy obratom informovaný mailom prípadne telefonicky.</w:t>
      </w:r>
    </w:p>
    <w:p w:rsidR="000974AE" w:rsidRDefault="000974AE" w:rsidP="000974AE">
      <w:pPr>
        <w:pStyle w:val="Nadpis2"/>
      </w:pPr>
      <w:r>
        <w:t>Práva z chybného plnenia</w:t>
      </w:r>
    </w:p>
    <w:p w:rsidR="000974AE" w:rsidRDefault="000974AE" w:rsidP="000974AE">
      <w:r>
        <w:t xml:space="preserve">Práva a povinnosti zmluvných strán ohľadne práv z chybného plnenia sa riadia príslušnými všeobecne záväznými predpismi (najmä ustanoveniami Občianskeho zákonníka a Obchodného zákonníka). </w:t>
      </w:r>
      <w:r>
        <w:br/>
      </w:r>
      <w:r>
        <w:br/>
        <w:t xml:space="preserve">Predávajúci zodpovedá kupujúcemu, že tovar pri prevzatí nemá </w:t>
      </w:r>
      <w:r w:rsidR="00044E53">
        <w:t>chyby</w:t>
      </w:r>
      <w:r>
        <w:t>. Najmä predávajúci zodpovedá kupujúcemu, že v čase, keď kupujúci tovar prevzal:</w:t>
      </w:r>
    </w:p>
    <w:p w:rsidR="000974AE" w:rsidRDefault="000974AE" w:rsidP="000974AE">
      <w:pPr>
        <w:numPr>
          <w:ilvl w:val="0"/>
          <w:numId w:val="4"/>
        </w:numPr>
        <w:spacing w:before="100" w:beforeAutospacing="1" w:after="100" w:afterAutospacing="1" w:line="240" w:lineRule="auto"/>
      </w:pPr>
      <w:r>
        <w:t>má tovar vlastnosti, ktoré si strany dohodli a ak chýba dojednanie, má také vlastnosti, ktoré predávajúci, alebo výrobca popísal, alebo ktoré kupujúci očakával vzhľadom na povahu tovaru a na základe reklamy nimi vykonávané</w:t>
      </w:r>
    </w:p>
    <w:p w:rsidR="000974AE" w:rsidRDefault="000974AE" w:rsidP="000974AE">
      <w:pPr>
        <w:numPr>
          <w:ilvl w:val="0"/>
          <w:numId w:val="5"/>
        </w:numPr>
        <w:spacing w:before="100" w:beforeAutospacing="1" w:after="100" w:afterAutospacing="1" w:line="240" w:lineRule="auto"/>
      </w:pPr>
      <w:r>
        <w:t>sa tovar hodí k účelu, ktorý pre jeho použitie predávajúci uvádza, alebo ku ktorému sa tovar rovnakého druhu bežne používa</w:t>
      </w:r>
    </w:p>
    <w:p w:rsidR="000974AE" w:rsidRDefault="000974AE" w:rsidP="000974AE">
      <w:pPr>
        <w:numPr>
          <w:ilvl w:val="0"/>
          <w:numId w:val="6"/>
        </w:numPr>
        <w:spacing w:before="100" w:beforeAutospacing="1" w:after="100" w:afterAutospacing="1" w:line="240" w:lineRule="auto"/>
      </w:pPr>
      <w:r>
        <w:t>tovar zodpovedá akosťou alebo prevedením dohodnutej vzorky, alebo predlohe, ak bola akosť alebo prevedenie určené podľa dohodnutej vzorky alebo predlohy</w:t>
      </w:r>
    </w:p>
    <w:p w:rsidR="000974AE" w:rsidRDefault="000974AE" w:rsidP="000974AE">
      <w:pPr>
        <w:numPr>
          <w:ilvl w:val="0"/>
          <w:numId w:val="7"/>
        </w:numPr>
        <w:spacing w:before="100" w:beforeAutospacing="1" w:after="100" w:afterAutospacing="1" w:line="240" w:lineRule="auto"/>
      </w:pPr>
      <w:r>
        <w:t>je tovar v zodpovedajúcom množstve, miere alebo hmotnosti a tovar vyhovuje požiadavkám právnych predpisov.</w:t>
      </w:r>
    </w:p>
    <w:p w:rsidR="000974AE" w:rsidRDefault="000974AE" w:rsidP="00407704">
      <w:pPr>
        <w:spacing w:after="0"/>
      </w:pPr>
      <w:r>
        <w:t xml:space="preserve">Ustanovenia uvedené v predchádzajúcom odseku nákupného poriadku sa neuplatnia pri tovare predávaného za nižšiu cenu pre </w:t>
      </w:r>
      <w:proofErr w:type="spellStart"/>
      <w:r w:rsidR="00407704">
        <w:t>závadu</w:t>
      </w:r>
      <w:proofErr w:type="spellEnd"/>
      <w:r>
        <w:t xml:space="preserve">, pre ktorú bola nižšia cena dohodnutá, na opotrebenie tovaru spôsobené jeho obvyklým užívaním, u použitého tovaru pre </w:t>
      </w:r>
      <w:proofErr w:type="spellStart"/>
      <w:r>
        <w:t>závadu</w:t>
      </w:r>
      <w:proofErr w:type="spellEnd"/>
      <w:r>
        <w:t xml:space="preserve"> zodpovedajúcu miere používania alebo opotrebenia, ktorú mal tovar pri prevzatí kupujúcim , alebo ak to vyplýva z povahy tovaru.</w:t>
      </w:r>
      <w:r>
        <w:br/>
      </w:r>
      <w:r>
        <w:br/>
        <w:t xml:space="preserve">Práva z chybného plnenia uplatňuje kupujúci u predávajúceho na adrese jeho prevádzky, v ktorej je prijatie reklamácie možné s ohľadom na sortiment predávaného tovaru. Za okamih uplatnenia reklamácie sa považuje okamih, kedy predávajúci </w:t>
      </w:r>
      <w:proofErr w:type="spellStart"/>
      <w:r w:rsidR="00407704">
        <w:t>obdrží</w:t>
      </w:r>
      <w:proofErr w:type="spellEnd"/>
      <w:r>
        <w:t xml:space="preserve"> od kupujúceho reklamovaný tovar.</w:t>
      </w:r>
      <w:r>
        <w:br/>
      </w:r>
      <w:r>
        <w:br/>
        <w:t xml:space="preserve">Ďalšie práva a povinnosti strán súvisiace so zodpovednosťou predávajúceho za </w:t>
      </w:r>
      <w:proofErr w:type="spellStart"/>
      <w:r>
        <w:t>závady</w:t>
      </w:r>
      <w:proofErr w:type="spellEnd"/>
      <w:r>
        <w:t xml:space="preserve"> upravuje reklamačný poriadok predávajúceho.</w:t>
      </w:r>
    </w:p>
    <w:p w:rsidR="000974AE" w:rsidRDefault="000974AE" w:rsidP="000974AE">
      <w:pPr>
        <w:pStyle w:val="Nadpis2"/>
      </w:pPr>
      <w:r>
        <w:t>Ochrana osobných údajov a GDRP</w:t>
      </w:r>
    </w:p>
    <w:p w:rsidR="000974AE" w:rsidRDefault="000974AE" w:rsidP="000974AE">
      <w:r>
        <w:t xml:space="preserve">Všetky informácie o ochrane  Vašich osobných údajov podľa GDPR sú uvedené </w:t>
      </w:r>
      <w:r w:rsidR="00407704">
        <w:t xml:space="preserve">v prílohe na stiahnutie ( časť Ochrana osobných údajov ). </w:t>
      </w:r>
    </w:p>
    <w:p w:rsidR="000974AE" w:rsidRDefault="000974AE" w:rsidP="000974AE">
      <w:pPr>
        <w:pStyle w:val="Nadpis2"/>
      </w:pPr>
      <w:r>
        <w:t>Záverečné ustanovenia</w:t>
      </w:r>
    </w:p>
    <w:p w:rsidR="000974AE" w:rsidRDefault="000974AE" w:rsidP="000974AE">
      <w:r>
        <w:t xml:space="preserve">Dokončením nákupu povoľuje kupujúci požívanie svojich osobných údajov v popísanom rozsahu a berie na vedomie, že je oboznámený so všetkými podmienkami opísanými v nákupnom poriadku a s týmito podmienkami bez výhrad súhlasí. </w:t>
      </w:r>
    </w:p>
    <w:p w:rsidR="000974AE" w:rsidRPr="000974AE" w:rsidRDefault="000974AE" w:rsidP="00407704">
      <w:pPr>
        <w:spacing w:before="100" w:beforeAutospacing="1" w:after="100" w:afterAutospacing="1" w:line="240" w:lineRule="auto"/>
        <w:rPr>
          <w:rFonts w:ascii="Times New Roman" w:eastAsia="Times New Roman" w:hAnsi="Times New Roman" w:cs="Times New Roman"/>
          <w:sz w:val="24"/>
          <w:szCs w:val="24"/>
          <w:lang w:eastAsia="sk-SK"/>
        </w:rPr>
      </w:pPr>
    </w:p>
    <w:p w:rsidR="00503BE7" w:rsidRPr="000974AE" w:rsidRDefault="00503BE7" w:rsidP="000974AE"/>
    <w:sectPr w:rsidR="00503BE7" w:rsidRPr="000974A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674AD"/>
    <w:multiLevelType w:val="multilevel"/>
    <w:tmpl w:val="E40A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D442D"/>
    <w:multiLevelType w:val="multilevel"/>
    <w:tmpl w:val="744E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E2FDC"/>
    <w:multiLevelType w:val="multilevel"/>
    <w:tmpl w:val="94364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927362"/>
    <w:multiLevelType w:val="multilevel"/>
    <w:tmpl w:val="7E167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05E2499"/>
    <w:multiLevelType w:val="multilevel"/>
    <w:tmpl w:val="82AEA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B3763E"/>
    <w:multiLevelType w:val="multilevel"/>
    <w:tmpl w:val="EDFC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BE0286"/>
    <w:multiLevelType w:val="multilevel"/>
    <w:tmpl w:val="07D0F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632D03"/>
    <w:multiLevelType w:val="multilevel"/>
    <w:tmpl w:val="F2566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68345D"/>
    <w:multiLevelType w:val="multilevel"/>
    <w:tmpl w:val="1ADE34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B310C2C"/>
    <w:multiLevelType w:val="multilevel"/>
    <w:tmpl w:val="37680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2C95167"/>
    <w:multiLevelType w:val="multilevel"/>
    <w:tmpl w:val="6C30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EC10C91"/>
    <w:multiLevelType w:val="multilevel"/>
    <w:tmpl w:val="99DE6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7"/>
  </w:num>
  <w:num w:numId="4">
    <w:abstractNumId w:val="6"/>
  </w:num>
  <w:num w:numId="5">
    <w:abstractNumId w:val="4"/>
  </w:num>
  <w:num w:numId="6">
    <w:abstractNumId w:val="8"/>
  </w:num>
  <w:num w:numId="7">
    <w:abstractNumId w:val="10"/>
  </w:num>
  <w:num w:numId="8">
    <w:abstractNumId w:val="9"/>
  </w:num>
  <w:num w:numId="9">
    <w:abstractNumId w:val="11"/>
  </w:num>
  <w:num w:numId="10">
    <w:abstractNumId w:val="2"/>
  </w:num>
  <w:num w:numId="11">
    <w:abstractNumId w:val="5"/>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4AE"/>
    <w:rsid w:val="00044E53"/>
    <w:rsid w:val="000974AE"/>
    <w:rsid w:val="00407704"/>
    <w:rsid w:val="00503BE7"/>
    <w:rsid w:val="005C76C4"/>
    <w:rsid w:val="00625657"/>
    <w:rsid w:val="007451B5"/>
    <w:rsid w:val="007B262D"/>
    <w:rsid w:val="00C21FE3"/>
    <w:rsid w:val="00CA036B"/>
    <w:rsid w:val="00E90CE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CDFD4D-4FE8-4699-9137-76C36CF1A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2">
    <w:name w:val="heading 2"/>
    <w:basedOn w:val="Normlny"/>
    <w:link w:val="Nadpis2Char"/>
    <w:uiPriority w:val="9"/>
    <w:qFormat/>
    <w:rsid w:val="000974AE"/>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uiPriority w:val="9"/>
    <w:rsid w:val="000974AE"/>
    <w:rPr>
      <w:rFonts w:ascii="Times New Roman" w:eastAsia="Times New Roman" w:hAnsi="Times New Roman" w:cs="Times New Roman"/>
      <w:b/>
      <w:bCs/>
      <w:sz w:val="36"/>
      <w:szCs w:val="36"/>
      <w:lang w:eastAsia="sk-SK"/>
    </w:rPr>
  </w:style>
  <w:style w:type="character" w:styleId="Hypertextovprepojenie">
    <w:name w:val="Hyperlink"/>
    <w:basedOn w:val="Predvolenpsmoodseku"/>
    <w:uiPriority w:val="99"/>
    <w:semiHidden/>
    <w:unhideWhenUsed/>
    <w:rsid w:val="000974AE"/>
    <w:rPr>
      <w:color w:val="0000FF"/>
      <w:u w:val="single"/>
    </w:rPr>
  </w:style>
  <w:style w:type="paragraph" w:styleId="Odsekzoznamu">
    <w:name w:val="List Paragraph"/>
    <w:basedOn w:val="Normlny"/>
    <w:uiPriority w:val="34"/>
    <w:qFormat/>
    <w:rsid w:val="00CA03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81296">
      <w:bodyDiv w:val="1"/>
      <w:marLeft w:val="0"/>
      <w:marRight w:val="0"/>
      <w:marTop w:val="0"/>
      <w:marBottom w:val="0"/>
      <w:divBdr>
        <w:top w:val="none" w:sz="0" w:space="0" w:color="auto"/>
        <w:left w:val="none" w:sz="0" w:space="0" w:color="auto"/>
        <w:bottom w:val="none" w:sz="0" w:space="0" w:color="auto"/>
        <w:right w:val="none" w:sz="0" w:space="0" w:color="auto"/>
      </w:divBdr>
      <w:divsChild>
        <w:div w:id="915288560">
          <w:marLeft w:val="0"/>
          <w:marRight w:val="0"/>
          <w:marTop w:val="0"/>
          <w:marBottom w:val="0"/>
          <w:divBdr>
            <w:top w:val="none" w:sz="0" w:space="0" w:color="auto"/>
            <w:left w:val="none" w:sz="0" w:space="0" w:color="auto"/>
            <w:bottom w:val="none" w:sz="0" w:space="0" w:color="auto"/>
            <w:right w:val="none" w:sz="0" w:space="0" w:color="auto"/>
          </w:divBdr>
        </w:div>
        <w:div w:id="435446944">
          <w:marLeft w:val="0"/>
          <w:marRight w:val="0"/>
          <w:marTop w:val="0"/>
          <w:marBottom w:val="0"/>
          <w:divBdr>
            <w:top w:val="none" w:sz="0" w:space="0" w:color="auto"/>
            <w:left w:val="none" w:sz="0" w:space="0" w:color="auto"/>
            <w:bottom w:val="none" w:sz="0" w:space="0" w:color="auto"/>
            <w:right w:val="none" w:sz="0" w:space="0" w:color="auto"/>
          </w:divBdr>
          <w:divsChild>
            <w:div w:id="18362181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9928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957453">
          <w:marLeft w:val="0"/>
          <w:marRight w:val="0"/>
          <w:marTop w:val="0"/>
          <w:marBottom w:val="0"/>
          <w:divBdr>
            <w:top w:val="none" w:sz="0" w:space="0" w:color="auto"/>
            <w:left w:val="none" w:sz="0" w:space="0" w:color="auto"/>
            <w:bottom w:val="none" w:sz="0" w:space="0" w:color="auto"/>
            <w:right w:val="none" w:sz="0" w:space="0" w:color="auto"/>
          </w:divBdr>
          <w:divsChild>
            <w:div w:id="72972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8398168">
      <w:bodyDiv w:val="1"/>
      <w:marLeft w:val="0"/>
      <w:marRight w:val="0"/>
      <w:marTop w:val="0"/>
      <w:marBottom w:val="0"/>
      <w:divBdr>
        <w:top w:val="none" w:sz="0" w:space="0" w:color="auto"/>
        <w:left w:val="none" w:sz="0" w:space="0" w:color="auto"/>
        <w:bottom w:val="none" w:sz="0" w:space="0" w:color="auto"/>
        <w:right w:val="none" w:sz="0" w:space="0" w:color="auto"/>
      </w:divBdr>
      <w:divsChild>
        <w:div w:id="92476697">
          <w:marLeft w:val="0"/>
          <w:marRight w:val="0"/>
          <w:marTop w:val="0"/>
          <w:marBottom w:val="0"/>
          <w:divBdr>
            <w:top w:val="none" w:sz="0" w:space="0" w:color="auto"/>
            <w:left w:val="none" w:sz="0" w:space="0" w:color="auto"/>
            <w:bottom w:val="none" w:sz="0" w:space="0" w:color="auto"/>
            <w:right w:val="none" w:sz="0" w:space="0" w:color="auto"/>
          </w:divBdr>
          <w:divsChild>
            <w:div w:id="118640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327948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5141120">
          <w:marLeft w:val="0"/>
          <w:marRight w:val="0"/>
          <w:marTop w:val="0"/>
          <w:marBottom w:val="0"/>
          <w:divBdr>
            <w:top w:val="none" w:sz="0" w:space="0" w:color="auto"/>
            <w:left w:val="none" w:sz="0" w:space="0" w:color="auto"/>
            <w:bottom w:val="none" w:sz="0" w:space="0" w:color="auto"/>
            <w:right w:val="none" w:sz="0" w:space="0" w:color="auto"/>
          </w:divBdr>
          <w:divsChild>
            <w:div w:id="1969779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1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786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5205762">
          <w:marLeft w:val="0"/>
          <w:marRight w:val="0"/>
          <w:marTop w:val="0"/>
          <w:marBottom w:val="0"/>
          <w:divBdr>
            <w:top w:val="none" w:sz="0" w:space="0" w:color="auto"/>
            <w:left w:val="none" w:sz="0" w:space="0" w:color="auto"/>
            <w:bottom w:val="none" w:sz="0" w:space="0" w:color="auto"/>
            <w:right w:val="none" w:sz="0" w:space="0" w:color="auto"/>
          </w:divBdr>
          <w:divsChild>
            <w:div w:id="1657302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654964">
          <w:marLeft w:val="0"/>
          <w:marRight w:val="0"/>
          <w:marTop w:val="0"/>
          <w:marBottom w:val="0"/>
          <w:divBdr>
            <w:top w:val="none" w:sz="0" w:space="0" w:color="auto"/>
            <w:left w:val="none" w:sz="0" w:space="0" w:color="auto"/>
            <w:bottom w:val="none" w:sz="0" w:space="0" w:color="auto"/>
            <w:right w:val="none" w:sz="0" w:space="0" w:color="auto"/>
          </w:divBdr>
          <w:divsChild>
            <w:div w:id="844831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1995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30402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60745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110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542537">
          <w:marLeft w:val="0"/>
          <w:marRight w:val="0"/>
          <w:marTop w:val="0"/>
          <w:marBottom w:val="0"/>
          <w:divBdr>
            <w:top w:val="none" w:sz="0" w:space="0" w:color="auto"/>
            <w:left w:val="none" w:sz="0" w:space="0" w:color="auto"/>
            <w:bottom w:val="none" w:sz="0" w:space="0" w:color="auto"/>
            <w:right w:val="none" w:sz="0" w:space="0" w:color="auto"/>
          </w:divBdr>
          <w:divsChild>
            <w:div w:id="678430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9698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439444">
              <w:blockQuote w:val="1"/>
              <w:marLeft w:val="720"/>
              <w:marRight w:val="720"/>
              <w:marTop w:val="100"/>
              <w:marBottom w:val="100"/>
              <w:divBdr>
                <w:top w:val="none" w:sz="0" w:space="0" w:color="auto"/>
                <w:left w:val="none" w:sz="0" w:space="0" w:color="auto"/>
                <w:bottom w:val="none" w:sz="0" w:space="0" w:color="auto"/>
                <w:right w:val="none" w:sz="0" w:space="0" w:color="auto"/>
              </w:divBdr>
            </w:div>
            <w:div w:id="874079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2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815785">
          <w:marLeft w:val="0"/>
          <w:marRight w:val="0"/>
          <w:marTop w:val="0"/>
          <w:marBottom w:val="0"/>
          <w:divBdr>
            <w:top w:val="none" w:sz="0" w:space="0" w:color="auto"/>
            <w:left w:val="none" w:sz="0" w:space="0" w:color="auto"/>
            <w:bottom w:val="none" w:sz="0" w:space="0" w:color="auto"/>
            <w:right w:val="none" w:sz="0" w:space="0" w:color="auto"/>
          </w:divBdr>
          <w:divsChild>
            <w:div w:id="43575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958408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954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5042113">
          <w:marLeft w:val="0"/>
          <w:marRight w:val="0"/>
          <w:marTop w:val="0"/>
          <w:marBottom w:val="0"/>
          <w:divBdr>
            <w:top w:val="none" w:sz="0" w:space="0" w:color="auto"/>
            <w:left w:val="none" w:sz="0" w:space="0" w:color="auto"/>
            <w:bottom w:val="none" w:sz="0" w:space="0" w:color="auto"/>
            <w:right w:val="none" w:sz="0" w:space="0" w:color="auto"/>
          </w:divBdr>
          <w:divsChild>
            <w:div w:id="54205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356320">
          <w:marLeft w:val="0"/>
          <w:marRight w:val="0"/>
          <w:marTop w:val="0"/>
          <w:marBottom w:val="0"/>
          <w:divBdr>
            <w:top w:val="none" w:sz="0" w:space="0" w:color="auto"/>
            <w:left w:val="none" w:sz="0" w:space="0" w:color="auto"/>
            <w:bottom w:val="none" w:sz="0" w:space="0" w:color="auto"/>
            <w:right w:val="none" w:sz="0" w:space="0" w:color="auto"/>
          </w:divBdr>
          <w:divsChild>
            <w:div w:id="1263146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363108">
              <w:blockQuote w:val="1"/>
              <w:marLeft w:val="720"/>
              <w:marRight w:val="720"/>
              <w:marTop w:val="100"/>
              <w:marBottom w:val="100"/>
              <w:divBdr>
                <w:top w:val="none" w:sz="0" w:space="0" w:color="auto"/>
                <w:left w:val="none" w:sz="0" w:space="0" w:color="auto"/>
                <w:bottom w:val="none" w:sz="0" w:space="0" w:color="auto"/>
                <w:right w:val="none" w:sz="0" w:space="0" w:color="auto"/>
              </w:divBdr>
            </w:div>
            <w:div w:id="663631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481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63641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13474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9464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200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224800">
          <w:marLeft w:val="0"/>
          <w:marRight w:val="0"/>
          <w:marTop w:val="0"/>
          <w:marBottom w:val="0"/>
          <w:divBdr>
            <w:top w:val="none" w:sz="0" w:space="0" w:color="auto"/>
            <w:left w:val="none" w:sz="0" w:space="0" w:color="auto"/>
            <w:bottom w:val="none" w:sz="0" w:space="0" w:color="auto"/>
            <w:right w:val="none" w:sz="0" w:space="0" w:color="auto"/>
          </w:divBdr>
          <w:divsChild>
            <w:div w:id="1573924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026014">
          <w:marLeft w:val="0"/>
          <w:marRight w:val="0"/>
          <w:marTop w:val="0"/>
          <w:marBottom w:val="0"/>
          <w:divBdr>
            <w:top w:val="none" w:sz="0" w:space="0" w:color="auto"/>
            <w:left w:val="none" w:sz="0" w:space="0" w:color="auto"/>
            <w:bottom w:val="none" w:sz="0" w:space="0" w:color="auto"/>
            <w:right w:val="none" w:sz="0" w:space="0" w:color="auto"/>
          </w:divBdr>
          <w:divsChild>
            <w:div w:id="68336625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169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14103175">
              <w:blockQuote w:val="1"/>
              <w:marLeft w:val="720"/>
              <w:marRight w:val="720"/>
              <w:marTop w:val="100"/>
              <w:marBottom w:val="100"/>
              <w:divBdr>
                <w:top w:val="none" w:sz="0" w:space="0" w:color="auto"/>
                <w:left w:val="none" w:sz="0" w:space="0" w:color="auto"/>
                <w:bottom w:val="none" w:sz="0" w:space="0" w:color="auto"/>
                <w:right w:val="none" w:sz="0" w:space="0" w:color="auto"/>
              </w:divBdr>
            </w:div>
            <w:div w:id="841747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172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2777868">
              <w:marLeft w:val="0"/>
              <w:marRight w:val="0"/>
              <w:marTop w:val="0"/>
              <w:marBottom w:val="0"/>
              <w:divBdr>
                <w:top w:val="none" w:sz="0" w:space="0" w:color="auto"/>
                <w:left w:val="none" w:sz="0" w:space="0" w:color="auto"/>
                <w:bottom w:val="none" w:sz="0" w:space="0" w:color="auto"/>
                <w:right w:val="none" w:sz="0" w:space="0" w:color="auto"/>
              </w:divBdr>
            </w:div>
          </w:divsChild>
        </w:div>
        <w:div w:id="1151411093">
          <w:marLeft w:val="0"/>
          <w:marRight w:val="0"/>
          <w:marTop w:val="0"/>
          <w:marBottom w:val="0"/>
          <w:divBdr>
            <w:top w:val="none" w:sz="0" w:space="0" w:color="auto"/>
            <w:left w:val="none" w:sz="0" w:space="0" w:color="auto"/>
            <w:bottom w:val="none" w:sz="0" w:space="0" w:color="auto"/>
            <w:right w:val="none" w:sz="0" w:space="0" w:color="auto"/>
          </w:divBdr>
          <w:divsChild>
            <w:div w:id="1937899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450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4209884">
      <w:bodyDiv w:val="1"/>
      <w:marLeft w:val="0"/>
      <w:marRight w:val="0"/>
      <w:marTop w:val="0"/>
      <w:marBottom w:val="0"/>
      <w:divBdr>
        <w:top w:val="none" w:sz="0" w:space="0" w:color="auto"/>
        <w:left w:val="none" w:sz="0" w:space="0" w:color="auto"/>
        <w:bottom w:val="none" w:sz="0" w:space="0" w:color="auto"/>
        <w:right w:val="none" w:sz="0" w:space="0" w:color="auto"/>
      </w:divBdr>
      <w:divsChild>
        <w:div w:id="1930389208">
          <w:marLeft w:val="0"/>
          <w:marRight w:val="0"/>
          <w:marTop w:val="0"/>
          <w:marBottom w:val="0"/>
          <w:divBdr>
            <w:top w:val="none" w:sz="0" w:space="0" w:color="auto"/>
            <w:left w:val="none" w:sz="0" w:space="0" w:color="auto"/>
            <w:bottom w:val="none" w:sz="0" w:space="0" w:color="auto"/>
            <w:right w:val="none" w:sz="0" w:space="0" w:color="auto"/>
          </w:divBdr>
          <w:divsChild>
            <w:div w:id="45699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96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150404">
          <w:marLeft w:val="0"/>
          <w:marRight w:val="0"/>
          <w:marTop w:val="0"/>
          <w:marBottom w:val="0"/>
          <w:divBdr>
            <w:top w:val="none" w:sz="0" w:space="0" w:color="auto"/>
            <w:left w:val="none" w:sz="0" w:space="0" w:color="auto"/>
            <w:bottom w:val="none" w:sz="0" w:space="0" w:color="auto"/>
            <w:right w:val="none" w:sz="0" w:space="0" w:color="auto"/>
          </w:divBdr>
          <w:divsChild>
            <w:div w:id="148057505">
              <w:blockQuote w:val="1"/>
              <w:marLeft w:val="720"/>
              <w:marRight w:val="720"/>
              <w:marTop w:val="100"/>
              <w:marBottom w:val="100"/>
              <w:divBdr>
                <w:top w:val="none" w:sz="0" w:space="0" w:color="auto"/>
                <w:left w:val="none" w:sz="0" w:space="0" w:color="auto"/>
                <w:bottom w:val="none" w:sz="0" w:space="0" w:color="auto"/>
                <w:right w:val="none" w:sz="0" w:space="0" w:color="auto"/>
              </w:divBdr>
            </w:div>
            <w:div w:id="4049624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2253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2597</Words>
  <Characters>14807</Characters>
  <Application>Microsoft Office Word</Application>
  <DocSecurity>0</DocSecurity>
  <Lines>123</Lines>
  <Paragraphs>34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17370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Techtronik</dc:creator>
  <cp:keywords/>
  <dc:description/>
  <cp:lastModifiedBy>Techtronik</cp:lastModifiedBy>
  <cp:revision>2</cp:revision>
  <dcterms:created xsi:type="dcterms:W3CDTF">2021-02-09T14:13:00Z</dcterms:created>
  <dcterms:modified xsi:type="dcterms:W3CDTF">2021-02-09T14:13:00Z</dcterms:modified>
</cp:coreProperties>
</file>